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B2AB" w14:textId="77777777" w:rsidR="007956BF" w:rsidRDefault="007956BF" w:rsidP="007956BF">
      <w:pPr>
        <w:rPr>
          <w:color w:val="000000"/>
          <w:sz w:val="27"/>
          <w:szCs w:val="27"/>
        </w:rPr>
      </w:pPr>
      <w:r>
        <w:rPr>
          <w:i/>
          <w:iCs/>
          <w:color w:val="000000"/>
          <w:sz w:val="27"/>
          <w:szCs w:val="27"/>
        </w:rPr>
        <w:t>This is your quasi-daily</w:t>
      </w:r>
      <w:r>
        <w:rPr>
          <w:rStyle w:val="apple-converted-space"/>
          <w:i/>
          <w:iCs/>
          <w:color w:val="000000"/>
          <w:sz w:val="27"/>
          <w:szCs w:val="27"/>
        </w:rPr>
        <w:t> </w:t>
      </w:r>
      <w:r>
        <w:rPr>
          <w:i/>
          <w:iCs/>
          <w:color w:val="000000"/>
          <w:sz w:val="27"/>
          <w:szCs w:val="27"/>
        </w:rPr>
        <w:t>update on the 2022 ABoVE Airborne Campaign</w:t>
      </w:r>
    </w:p>
    <w:p w14:paraId="27971427" w14:textId="77777777" w:rsidR="007956BF" w:rsidRDefault="007956BF" w:rsidP="007956BF">
      <w:pPr>
        <w:rPr>
          <w:color w:val="000000"/>
          <w:sz w:val="27"/>
          <w:szCs w:val="27"/>
        </w:rPr>
      </w:pPr>
      <w:r>
        <w:rPr>
          <w:color w:val="000000"/>
          <w:sz w:val="27"/>
          <w:szCs w:val="27"/>
        </w:rPr>
        <w:t> </w:t>
      </w:r>
    </w:p>
    <w:p w14:paraId="69ECE153" w14:textId="26F20D50" w:rsidR="007956BF" w:rsidRDefault="00893DDE" w:rsidP="007956BF">
      <w:pPr>
        <w:rPr>
          <w:color w:val="000000"/>
          <w:sz w:val="27"/>
          <w:szCs w:val="27"/>
        </w:rPr>
      </w:pPr>
      <w:r>
        <w:rPr>
          <w:b/>
          <w:bCs/>
          <w:color w:val="000000"/>
          <w:sz w:val="27"/>
          <w:szCs w:val="27"/>
        </w:rPr>
        <w:t>Tuesday</w:t>
      </w:r>
      <w:r w:rsidR="007956BF">
        <w:rPr>
          <w:b/>
          <w:bCs/>
          <w:color w:val="000000"/>
          <w:sz w:val="27"/>
          <w:szCs w:val="27"/>
        </w:rPr>
        <w:t xml:space="preserve"> </w:t>
      </w:r>
      <w:r>
        <w:rPr>
          <w:b/>
          <w:bCs/>
          <w:color w:val="000000"/>
          <w:sz w:val="27"/>
          <w:szCs w:val="27"/>
        </w:rPr>
        <w:t>5</w:t>
      </w:r>
      <w:r w:rsidR="007956BF">
        <w:rPr>
          <w:b/>
          <w:bCs/>
          <w:color w:val="000000"/>
          <w:sz w:val="27"/>
          <w:szCs w:val="27"/>
        </w:rPr>
        <w:t xml:space="preserve"> </w:t>
      </w:r>
      <w:proofErr w:type="gramStart"/>
      <w:r w:rsidR="00237A94">
        <w:rPr>
          <w:b/>
          <w:bCs/>
          <w:color w:val="000000"/>
          <w:sz w:val="27"/>
          <w:szCs w:val="27"/>
        </w:rPr>
        <w:t>July,</w:t>
      </w:r>
      <w:proofErr w:type="gramEnd"/>
      <w:r w:rsidR="00237A94">
        <w:rPr>
          <w:b/>
          <w:bCs/>
          <w:color w:val="000000"/>
          <w:sz w:val="27"/>
          <w:szCs w:val="27"/>
        </w:rPr>
        <w:t xml:space="preserve"> 2022 (DOY 18</w:t>
      </w:r>
      <w:r>
        <w:rPr>
          <w:b/>
          <w:bCs/>
          <w:color w:val="000000"/>
          <w:sz w:val="27"/>
          <w:szCs w:val="27"/>
        </w:rPr>
        <w:t>5</w:t>
      </w:r>
      <w:r w:rsidR="00237A94">
        <w:rPr>
          <w:b/>
          <w:bCs/>
          <w:color w:val="000000"/>
          <w:sz w:val="27"/>
          <w:szCs w:val="27"/>
        </w:rPr>
        <w:t>)</w:t>
      </w:r>
      <w:r w:rsidR="007956BF">
        <w:rPr>
          <w:b/>
          <w:bCs/>
          <w:color w:val="000000"/>
          <w:sz w:val="27"/>
          <w:szCs w:val="27"/>
        </w:rPr>
        <w:t> </w:t>
      </w:r>
    </w:p>
    <w:p w14:paraId="3F8D2018" w14:textId="77777777" w:rsidR="007956BF" w:rsidRDefault="007956BF" w:rsidP="007956BF">
      <w:pPr>
        <w:rPr>
          <w:color w:val="000000"/>
          <w:sz w:val="27"/>
          <w:szCs w:val="27"/>
        </w:rPr>
      </w:pPr>
      <w:r>
        <w:rPr>
          <w:color w:val="000000"/>
          <w:sz w:val="27"/>
          <w:szCs w:val="27"/>
        </w:rPr>
        <w:t> </w:t>
      </w:r>
    </w:p>
    <w:p w14:paraId="2BAF722B" w14:textId="52E272BC" w:rsidR="00E63CB9" w:rsidRDefault="007956BF" w:rsidP="007956BF">
      <w:pPr>
        <w:rPr>
          <w:color w:val="000000"/>
          <w:sz w:val="27"/>
          <w:szCs w:val="27"/>
        </w:rPr>
      </w:pPr>
      <w:r>
        <w:rPr>
          <w:color w:val="000000"/>
          <w:sz w:val="27"/>
          <w:szCs w:val="27"/>
        </w:rPr>
        <w:t>Chip</w:t>
      </w:r>
      <w:r>
        <w:rPr>
          <w:rStyle w:val="apple-converted-space"/>
          <w:color w:val="000000"/>
          <w:sz w:val="27"/>
          <w:szCs w:val="27"/>
        </w:rPr>
        <w:t> </w:t>
      </w:r>
      <w:r>
        <w:rPr>
          <w:color w:val="000000"/>
          <w:sz w:val="27"/>
          <w:szCs w:val="27"/>
        </w:rPr>
        <w:t>Miller</w:t>
      </w:r>
      <w:r>
        <w:rPr>
          <w:rStyle w:val="apple-converted-space"/>
          <w:color w:val="000000"/>
          <w:sz w:val="27"/>
          <w:szCs w:val="27"/>
        </w:rPr>
        <w:t> </w:t>
      </w:r>
      <w:r>
        <w:rPr>
          <w:color w:val="000000"/>
          <w:sz w:val="27"/>
          <w:szCs w:val="27"/>
        </w:rPr>
        <w:t xml:space="preserve">is in </w:t>
      </w:r>
      <w:r w:rsidR="00D47DB0">
        <w:rPr>
          <w:color w:val="000000"/>
          <w:sz w:val="27"/>
          <w:szCs w:val="27"/>
        </w:rPr>
        <w:t>Fairbanks, AK</w:t>
      </w:r>
      <w:r>
        <w:rPr>
          <w:color w:val="000000"/>
          <w:sz w:val="27"/>
          <w:szCs w:val="27"/>
        </w:rPr>
        <w:t xml:space="preserve">. </w:t>
      </w:r>
    </w:p>
    <w:p w14:paraId="22D2132E" w14:textId="77777777" w:rsidR="00E63CB9" w:rsidRDefault="007956BF" w:rsidP="007956BF">
      <w:pPr>
        <w:rPr>
          <w:sz w:val="27"/>
          <w:szCs w:val="27"/>
        </w:rPr>
      </w:pPr>
      <w:r>
        <w:rPr>
          <w:color w:val="000000"/>
          <w:sz w:val="27"/>
          <w:szCs w:val="27"/>
        </w:rPr>
        <w:t>Peter</w:t>
      </w:r>
      <w:r>
        <w:rPr>
          <w:rStyle w:val="apple-converted-space"/>
          <w:color w:val="000000"/>
          <w:sz w:val="27"/>
          <w:szCs w:val="27"/>
        </w:rPr>
        <w:t> </w:t>
      </w:r>
      <w:r>
        <w:rPr>
          <w:color w:val="000000"/>
          <w:sz w:val="27"/>
          <w:szCs w:val="27"/>
        </w:rPr>
        <w:t>Griffith</w:t>
      </w:r>
      <w:r>
        <w:rPr>
          <w:rStyle w:val="apple-converted-space"/>
          <w:color w:val="000000"/>
          <w:sz w:val="27"/>
          <w:szCs w:val="27"/>
        </w:rPr>
        <w:t> </w:t>
      </w:r>
      <w:r>
        <w:rPr>
          <w:color w:val="000000"/>
          <w:sz w:val="27"/>
          <w:szCs w:val="27"/>
        </w:rPr>
        <w:t>is in Maryland</w:t>
      </w:r>
      <w:r>
        <w:rPr>
          <w:sz w:val="27"/>
          <w:szCs w:val="27"/>
        </w:rPr>
        <w:t xml:space="preserve">. </w:t>
      </w:r>
    </w:p>
    <w:p w14:paraId="3D9BC27D" w14:textId="77777777" w:rsidR="007956BF" w:rsidRDefault="007956BF" w:rsidP="007956BF">
      <w:pPr>
        <w:rPr>
          <w:color w:val="000000"/>
          <w:sz w:val="27"/>
          <w:szCs w:val="27"/>
        </w:rPr>
      </w:pPr>
      <w:r>
        <w:rPr>
          <w:color w:val="000000"/>
          <w:sz w:val="27"/>
          <w:szCs w:val="27"/>
        </w:rPr>
        <w:t> </w:t>
      </w:r>
    </w:p>
    <w:p w14:paraId="1B810AAE" w14:textId="0269A6B9" w:rsidR="007956BF" w:rsidRDefault="007956BF" w:rsidP="007956BF">
      <w:pPr>
        <w:rPr>
          <w:color w:val="000000"/>
          <w:sz w:val="27"/>
          <w:szCs w:val="27"/>
        </w:rPr>
      </w:pPr>
      <w:r>
        <w:rPr>
          <w:color w:val="000000"/>
          <w:sz w:val="27"/>
          <w:szCs w:val="27"/>
        </w:rPr>
        <w:t xml:space="preserve">NASA’s 2022 airborne activities are scheduled to include AVIRIS-NG hyperspectral imaging (5 July – 25 August) and the L-band </w:t>
      </w:r>
      <w:proofErr w:type="spellStart"/>
      <w:r>
        <w:rPr>
          <w:color w:val="000000"/>
          <w:sz w:val="27"/>
          <w:szCs w:val="27"/>
        </w:rPr>
        <w:t>polInSAR</w:t>
      </w:r>
      <w:proofErr w:type="spellEnd"/>
      <w:r>
        <w:rPr>
          <w:color w:val="000000"/>
          <w:sz w:val="27"/>
          <w:szCs w:val="27"/>
        </w:rPr>
        <w:t xml:space="preserve"> (9 August – 22 August). Flights will provide acquisitions across the ABoVE domain in Alaska and northwestern Canada in coordination with ABoVE field </w:t>
      </w:r>
      <w:r w:rsidR="00D700D9">
        <w:rPr>
          <w:color w:val="000000"/>
          <w:sz w:val="27"/>
          <w:szCs w:val="27"/>
        </w:rPr>
        <w:t>work</w:t>
      </w:r>
    </w:p>
    <w:p w14:paraId="408383D0" w14:textId="77777777" w:rsidR="007956BF" w:rsidRDefault="007956BF" w:rsidP="007956BF">
      <w:pPr>
        <w:rPr>
          <w:color w:val="000000"/>
          <w:sz w:val="27"/>
          <w:szCs w:val="27"/>
        </w:rPr>
      </w:pPr>
    </w:p>
    <w:p w14:paraId="10648ACC" w14:textId="2E5F5A4E" w:rsidR="007956BF" w:rsidRDefault="007956BF" w:rsidP="007956BF">
      <w:pPr>
        <w:rPr>
          <w:color w:val="000000"/>
          <w:sz w:val="27"/>
          <w:szCs w:val="27"/>
        </w:rPr>
      </w:pPr>
      <w:r>
        <w:rPr>
          <w:color w:val="000000"/>
          <w:sz w:val="27"/>
          <w:szCs w:val="27"/>
        </w:rPr>
        <w:t xml:space="preserve">ABoVE will coordinate with the DLR </w:t>
      </w:r>
      <w:hyperlink r:id="rId5" w:history="1">
        <w:proofErr w:type="spellStart"/>
        <w:r>
          <w:rPr>
            <w:rStyle w:val="Hyperlink"/>
            <w:sz w:val="27"/>
            <w:szCs w:val="27"/>
          </w:rPr>
          <w:t>CoMet</w:t>
        </w:r>
        <w:proofErr w:type="spellEnd"/>
        <w:r>
          <w:rPr>
            <w:rStyle w:val="Hyperlink"/>
            <w:sz w:val="27"/>
            <w:szCs w:val="27"/>
          </w:rPr>
          <w:t xml:space="preserve"> 2.0 Arctic</w:t>
        </w:r>
      </w:hyperlink>
      <w:r>
        <w:rPr>
          <w:color w:val="000000"/>
          <w:sz w:val="27"/>
          <w:szCs w:val="27"/>
        </w:rPr>
        <w:t xml:space="preserve"> (operating from Edmonton ~12 Aug – 15 Sep), </w:t>
      </w:r>
      <w:hyperlink r:id="rId6" w:history="1">
        <w:r>
          <w:rPr>
            <w:rStyle w:val="Hyperlink"/>
            <w:sz w:val="27"/>
            <w:szCs w:val="27"/>
          </w:rPr>
          <w:t>G-</w:t>
        </w:r>
        <w:proofErr w:type="spellStart"/>
        <w:r>
          <w:rPr>
            <w:rStyle w:val="Hyperlink"/>
            <w:sz w:val="27"/>
            <w:szCs w:val="27"/>
          </w:rPr>
          <w:t>LiHT</w:t>
        </w:r>
        <w:proofErr w:type="spellEnd"/>
      </w:hyperlink>
      <w:r>
        <w:rPr>
          <w:color w:val="000000"/>
          <w:sz w:val="27"/>
          <w:szCs w:val="27"/>
        </w:rPr>
        <w:t xml:space="preserve"> </w:t>
      </w:r>
      <w:r w:rsidR="00F06E19">
        <w:rPr>
          <w:color w:val="000000"/>
          <w:sz w:val="27"/>
          <w:szCs w:val="27"/>
        </w:rPr>
        <w:t>(6-30 July in southern</w:t>
      </w:r>
      <w:r w:rsidR="00DC6F94">
        <w:rPr>
          <w:color w:val="000000"/>
          <w:sz w:val="27"/>
          <w:szCs w:val="27"/>
        </w:rPr>
        <w:t>/SW</w:t>
      </w:r>
      <w:r w:rsidR="00F06E19">
        <w:rPr>
          <w:color w:val="000000"/>
          <w:sz w:val="27"/>
          <w:szCs w:val="27"/>
        </w:rPr>
        <w:t xml:space="preserve"> Alaska)</w:t>
      </w:r>
      <w:r>
        <w:rPr>
          <w:color w:val="000000"/>
          <w:sz w:val="27"/>
          <w:szCs w:val="27"/>
        </w:rPr>
        <w:t xml:space="preserve">, and </w:t>
      </w:r>
      <w:hyperlink r:id="rId7" w:history="1">
        <w:r>
          <w:rPr>
            <w:rStyle w:val="Hyperlink"/>
            <w:sz w:val="27"/>
            <w:szCs w:val="27"/>
          </w:rPr>
          <w:t>NEON AOP</w:t>
        </w:r>
      </w:hyperlink>
      <w:r>
        <w:rPr>
          <w:color w:val="000000"/>
          <w:sz w:val="27"/>
          <w:szCs w:val="27"/>
        </w:rPr>
        <w:t xml:space="preserve"> (operating out of Deadhorse AK 20 July – 22 Aug) teams.</w:t>
      </w:r>
    </w:p>
    <w:p w14:paraId="7C2D6B7A" w14:textId="77777777" w:rsidR="007956BF" w:rsidRDefault="007956BF" w:rsidP="007956BF">
      <w:pPr>
        <w:rPr>
          <w:color w:val="000000"/>
          <w:sz w:val="27"/>
          <w:szCs w:val="27"/>
        </w:rPr>
      </w:pPr>
    </w:p>
    <w:p w14:paraId="75813070" w14:textId="77777777" w:rsidR="007956BF" w:rsidRDefault="007956BF" w:rsidP="007956BF">
      <w:pPr>
        <w:rPr>
          <w:color w:val="000000"/>
          <w:sz w:val="27"/>
          <w:szCs w:val="27"/>
        </w:rPr>
      </w:pPr>
      <w:r>
        <w:rPr>
          <w:color w:val="000000"/>
          <w:sz w:val="27"/>
          <w:szCs w:val="27"/>
        </w:rPr>
        <w:t xml:space="preserve">More information may be found on the summary page for the </w:t>
      </w:r>
      <w:hyperlink r:id="rId8" w:anchor="2022" w:history="1">
        <w:r>
          <w:rPr>
            <w:rStyle w:val="Hyperlink"/>
            <w:sz w:val="27"/>
            <w:szCs w:val="27"/>
          </w:rPr>
          <w:t>ABoVE 2022 Airborne Campaign</w:t>
        </w:r>
      </w:hyperlink>
    </w:p>
    <w:p w14:paraId="782C221C" w14:textId="77777777" w:rsidR="007956BF" w:rsidRDefault="007956BF" w:rsidP="007956BF">
      <w:pPr>
        <w:rPr>
          <w:color w:val="000000"/>
          <w:sz w:val="27"/>
          <w:szCs w:val="27"/>
        </w:rPr>
      </w:pPr>
    </w:p>
    <w:p w14:paraId="50257BE4" w14:textId="77777777" w:rsidR="007956BF" w:rsidRDefault="007956BF" w:rsidP="007956BF">
      <w:pPr>
        <w:tabs>
          <w:tab w:val="left" w:pos="1005"/>
        </w:tabs>
        <w:rPr>
          <w:color w:val="0070C0"/>
          <w:sz w:val="27"/>
          <w:szCs w:val="27"/>
        </w:rPr>
      </w:pPr>
      <w:r>
        <w:rPr>
          <w:b/>
          <w:bCs/>
          <w:color w:val="0070C0"/>
          <w:sz w:val="27"/>
          <w:szCs w:val="27"/>
        </w:rPr>
        <w:t xml:space="preserve">Sensor/Aircraft Summaries and 72-hour Look </w:t>
      </w:r>
      <w:proofErr w:type="spellStart"/>
      <w:r>
        <w:rPr>
          <w:b/>
          <w:bCs/>
          <w:color w:val="0070C0"/>
          <w:sz w:val="27"/>
          <w:szCs w:val="27"/>
        </w:rPr>
        <w:t>Aheads</w:t>
      </w:r>
      <w:proofErr w:type="spellEnd"/>
    </w:p>
    <w:p w14:paraId="490EAD13" w14:textId="77777777" w:rsidR="007956BF" w:rsidRDefault="007956BF" w:rsidP="007956BF">
      <w:pPr>
        <w:ind w:left="720"/>
        <w:rPr>
          <w:color w:val="000000"/>
          <w:sz w:val="27"/>
          <w:szCs w:val="27"/>
        </w:rPr>
      </w:pPr>
      <w:r>
        <w:rPr>
          <w:color w:val="000000"/>
          <w:sz w:val="27"/>
          <w:szCs w:val="27"/>
        </w:rPr>
        <w:t>  </w:t>
      </w:r>
    </w:p>
    <w:p w14:paraId="5312842C" w14:textId="77777777" w:rsidR="007956BF" w:rsidRDefault="007956BF" w:rsidP="007956BF">
      <w:pPr>
        <w:rPr>
          <w:color w:val="000000"/>
          <w:sz w:val="27"/>
          <w:szCs w:val="27"/>
        </w:rPr>
      </w:pPr>
      <w:r>
        <w:rPr>
          <w:b/>
          <w:bCs/>
          <w:color w:val="000000"/>
          <w:sz w:val="27"/>
          <w:szCs w:val="27"/>
        </w:rPr>
        <w:t>AVIRIS-NG (Dynamic Aviation B-200 </w:t>
      </w:r>
      <w:hyperlink r:id="rId9" w:tooltip="https://urldefense.us/v3/__https://gcc02.safelinks.protection.outlook.com/?url=https*3A*2F*2Fflightaware.com*2Flive*2Fflight*2FN53W&amp;data=05*7C01*7Ccharles.e.miller*40jpl.nasa.gov*7Cef941e4ca86d4226514408da4f9ada21*7C7005d45845be48ae8140d43da96dd17b*7C0*7C" w:history="1">
        <w:r>
          <w:rPr>
            <w:rStyle w:val="Hyperlink"/>
            <w:b/>
            <w:bCs/>
            <w:sz w:val="27"/>
            <w:szCs w:val="27"/>
          </w:rPr>
          <w:t>N53W</w:t>
        </w:r>
      </w:hyperlink>
      <w:r>
        <w:rPr>
          <w:b/>
          <w:bCs/>
          <w:color w:val="000000"/>
          <w:sz w:val="27"/>
          <w:szCs w:val="27"/>
        </w:rPr>
        <w:t>) </w:t>
      </w:r>
    </w:p>
    <w:p w14:paraId="48CAC603" w14:textId="261B4A5E" w:rsidR="00D47DB0" w:rsidRDefault="007956BF" w:rsidP="00237A94">
      <w:pPr>
        <w:rPr>
          <w:color w:val="000000"/>
          <w:sz w:val="27"/>
          <w:szCs w:val="27"/>
        </w:rPr>
      </w:pPr>
      <w:r w:rsidRPr="00822011">
        <w:rPr>
          <w:i/>
          <w:iCs/>
          <w:color w:val="000000"/>
          <w:sz w:val="27"/>
          <w:szCs w:val="27"/>
        </w:rPr>
        <w:t xml:space="preserve">July </w:t>
      </w:r>
      <w:r w:rsidR="008C6548" w:rsidRPr="00822011">
        <w:rPr>
          <w:i/>
          <w:iCs/>
          <w:color w:val="000000"/>
          <w:sz w:val="27"/>
          <w:szCs w:val="27"/>
        </w:rPr>
        <w:t>2</w:t>
      </w:r>
      <w:r>
        <w:rPr>
          <w:color w:val="000000"/>
          <w:sz w:val="27"/>
          <w:szCs w:val="27"/>
        </w:rPr>
        <w:t xml:space="preserve">: Transit </w:t>
      </w:r>
      <w:r w:rsidR="00237A94">
        <w:rPr>
          <w:color w:val="000000"/>
          <w:sz w:val="27"/>
          <w:szCs w:val="27"/>
        </w:rPr>
        <w:t xml:space="preserve">Great Falls MT (GTF) – Bellingham, WA – Juneau, AK – Fairbanks, AK </w:t>
      </w:r>
    </w:p>
    <w:p w14:paraId="661E5430" w14:textId="0000B37F" w:rsidR="00237A94" w:rsidRDefault="008C6548" w:rsidP="007956BF">
      <w:pPr>
        <w:rPr>
          <w:color w:val="000000"/>
          <w:sz w:val="27"/>
          <w:szCs w:val="27"/>
        </w:rPr>
      </w:pPr>
      <w:r w:rsidRPr="00822011">
        <w:rPr>
          <w:i/>
          <w:iCs/>
          <w:color w:val="000000"/>
          <w:sz w:val="27"/>
          <w:szCs w:val="27"/>
        </w:rPr>
        <w:t>July 3</w:t>
      </w:r>
      <w:r>
        <w:rPr>
          <w:color w:val="000000"/>
          <w:sz w:val="27"/>
          <w:szCs w:val="27"/>
        </w:rPr>
        <w:t xml:space="preserve">: </w:t>
      </w:r>
      <w:r w:rsidR="00D47DB0">
        <w:rPr>
          <w:color w:val="000000"/>
          <w:sz w:val="27"/>
          <w:szCs w:val="27"/>
        </w:rPr>
        <w:t>Crew rest day; Clean AVIRIS window</w:t>
      </w:r>
      <w:r w:rsidR="00237A94">
        <w:rPr>
          <w:color w:val="000000"/>
          <w:sz w:val="27"/>
          <w:szCs w:val="27"/>
        </w:rPr>
        <w:t xml:space="preserve"> </w:t>
      </w:r>
    </w:p>
    <w:p w14:paraId="73E00D3E" w14:textId="45138224" w:rsidR="00804E87" w:rsidRDefault="00804E87" w:rsidP="00804E87">
      <w:pPr>
        <w:rPr>
          <w:color w:val="000000"/>
          <w:sz w:val="27"/>
          <w:szCs w:val="27"/>
        </w:rPr>
      </w:pPr>
      <w:r w:rsidRPr="00822011">
        <w:rPr>
          <w:i/>
          <w:iCs/>
          <w:color w:val="000000"/>
          <w:sz w:val="27"/>
          <w:szCs w:val="27"/>
        </w:rPr>
        <w:t>July 4</w:t>
      </w:r>
      <w:r>
        <w:rPr>
          <w:color w:val="000000"/>
          <w:sz w:val="27"/>
          <w:szCs w:val="27"/>
        </w:rPr>
        <w:t>: Hard Down Day</w:t>
      </w:r>
      <w:r w:rsidR="00B67ED0">
        <w:rPr>
          <w:color w:val="000000"/>
          <w:sz w:val="27"/>
          <w:szCs w:val="27"/>
        </w:rPr>
        <w:t>; &gt;5000 lightning strikes forecasted for AK</w:t>
      </w:r>
    </w:p>
    <w:p w14:paraId="2E6FDF11" w14:textId="263CFBE5" w:rsidR="00893DDE" w:rsidRDefault="00893DDE" w:rsidP="00893DDE">
      <w:pPr>
        <w:rPr>
          <w:color w:val="000000"/>
          <w:sz w:val="27"/>
          <w:szCs w:val="27"/>
        </w:rPr>
      </w:pPr>
      <w:r w:rsidRPr="00822011">
        <w:rPr>
          <w:i/>
          <w:iCs/>
          <w:color w:val="000000"/>
          <w:sz w:val="27"/>
          <w:szCs w:val="27"/>
        </w:rPr>
        <w:t>July 5</w:t>
      </w:r>
      <w:r>
        <w:rPr>
          <w:color w:val="000000"/>
          <w:sz w:val="27"/>
          <w:szCs w:val="27"/>
        </w:rPr>
        <w:t xml:space="preserve">: First flight day. </w:t>
      </w:r>
    </w:p>
    <w:p w14:paraId="32F51840" w14:textId="03E3BE4B" w:rsidR="00893DDE" w:rsidRDefault="00893DDE" w:rsidP="00893DDE">
      <w:pPr>
        <w:rPr>
          <w:color w:val="000000"/>
          <w:sz w:val="27"/>
          <w:szCs w:val="27"/>
        </w:rPr>
      </w:pPr>
      <w:r>
        <w:rPr>
          <w:color w:val="000000"/>
          <w:sz w:val="27"/>
          <w:szCs w:val="27"/>
        </w:rPr>
        <w:t>Excellent cloud-free conditions found in several locations, but ALL LINES had significant low level smoke interference. It was impossible to see the ground in several locations. These are likely the conditions in Alaska until the August rains begin to extinguish the large wildfires.</w:t>
      </w:r>
    </w:p>
    <w:p w14:paraId="0C9850F8" w14:textId="5FA53626" w:rsidR="00893DDE" w:rsidRDefault="00893DDE" w:rsidP="00893DDE">
      <w:pPr>
        <w:rPr>
          <w:color w:val="000000"/>
          <w:sz w:val="27"/>
          <w:szCs w:val="27"/>
        </w:rPr>
      </w:pPr>
      <w:r>
        <w:rPr>
          <w:color w:val="000000"/>
          <w:sz w:val="27"/>
          <w:szCs w:val="27"/>
        </w:rPr>
        <w:t xml:space="preserve">Cloud front was further east than forecasted, so Beaver AK area box was aborted after 1 line. Moved north along the Dalton Hwy into less cloudy areas. Acquired several lines in the </w:t>
      </w:r>
      <w:proofErr w:type="spellStart"/>
      <w:r>
        <w:rPr>
          <w:color w:val="000000"/>
          <w:sz w:val="27"/>
          <w:szCs w:val="27"/>
        </w:rPr>
        <w:t>Toolik</w:t>
      </w:r>
      <w:proofErr w:type="spellEnd"/>
      <w:r>
        <w:rPr>
          <w:color w:val="000000"/>
          <w:sz w:val="27"/>
          <w:szCs w:val="27"/>
        </w:rPr>
        <w:t xml:space="preserve"> Lake area before clouds moved in there. Returned to the Fairbanks area where boxes over the Goldstream Valley, Nugget fire scar, and the BNZ LTER/APEX targets were acquired</w:t>
      </w:r>
    </w:p>
    <w:p w14:paraId="35F2BD38" w14:textId="5C375CAD" w:rsidR="00D47DB0" w:rsidRDefault="00D47DB0" w:rsidP="007956BF">
      <w:pPr>
        <w:rPr>
          <w:color w:val="000000"/>
          <w:sz w:val="27"/>
          <w:szCs w:val="27"/>
        </w:rPr>
      </w:pPr>
    </w:p>
    <w:p w14:paraId="13848548" w14:textId="77777777" w:rsidR="00330BA8" w:rsidRDefault="00330BA8" w:rsidP="00330BA8">
      <w:pPr>
        <w:pStyle w:val="ListParagraph"/>
        <w:numPr>
          <w:ilvl w:val="0"/>
          <w:numId w:val="3"/>
        </w:numPr>
        <w:rPr>
          <w:color w:val="000000"/>
          <w:sz w:val="27"/>
          <w:szCs w:val="27"/>
        </w:rPr>
      </w:pPr>
      <w:r w:rsidRPr="00D47DB0">
        <w:rPr>
          <w:color w:val="000000"/>
          <w:sz w:val="27"/>
          <w:szCs w:val="27"/>
        </w:rPr>
        <w:t xml:space="preserve">Priority 1 = Deadhorse/Barrow Areas. </w:t>
      </w:r>
    </w:p>
    <w:p w14:paraId="5DF9D320" w14:textId="77777777" w:rsidR="00330BA8" w:rsidRDefault="00330BA8" w:rsidP="00330BA8">
      <w:pPr>
        <w:pStyle w:val="ListParagraph"/>
        <w:numPr>
          <w:ilvl w:val="0"/>
          <w:numId w:val="3"/>
        </w:numPr>
        <w:rPr>
          <w:color w:val="000000"/>
          <w:sz w:val="27"/>
          <w:szCs w:val="27"/>
        </w:rPr>
      </w:pPr>
      <w:r w:rsidRPr="00D47DB0">
        <w:rPr>
          <w:color w:val="000000"/>
          <w:sz w:val="27"/>
          <w:szCs w:val="27"/>
        </w:rPr>
        <w:t xml:space="preserve">Priority 2 = YK Delta. </w:t>
      </w:r>
    </w:p>
    <w:p w14:paraId="542566C3" w14:textId="5807D4AC" w:rsidR="00330BA8" w:rsidRDefault="00330BA8" w:rsidP="00330BA8">
      <w:pPr>
        <w:pStyle w:val="ListParagraph"/>
        <w:numPr>
          <w:ilvl w:val="0"/>
          <w:numId w:val="3"/>
        </w:numPr>
        <w:rPr>
          <w:color w:val="000000"/>
          <w:sz w:val="27"/>
          <w:szCs w:val="27"/>
        </w:rPr>
      </w:pPr>
      <w:r w:rsidRPr="00D47DB0">
        <w:rPr>
          <w:color w:val="000000"/>
          <w:sz w:val="27"/>
          <w:szCs w:val="27"/>
        </w:rPr>
        <w:t>Priority 3 = Interior AK/Fairbanks Area</w:t>
      </w:r>
    </w:p>
    <w:p w14:paraId="3F76BF86" w14:textId="4D77FC6B" w:rsidR="00901890" w:rsidRDefault="00901890" w:rsidP="00901890">
      <w:pPr>
        <w:rPr>
          <w:color w:val="000000"/>
          <w:sz w:val="27"/>
          <w:szCs w:val="27"/>
        </w:rPr>
      </w:pPr>
    </w:p>
    <w:p w14:paraId="2BE2FD3D" w14:textId="77777777" w:rsidR="00901890" w:rsidRDefault="00901890" w:rsidP="00901890">
      <w:pPr>
        <w:rPr>
          <w:color w:val="000000"/>
          <w:sz w:val="27"/>
          <w:szCs w:val="27"/>
        </w:rPr>
      </w:pPr>
      <w:r>
        <w:rPr>
          <w:color w:val="000000"/>
          <w:sz w:val="27"/>
          <w:szCs w:val="27"/>
        </w:rPr>
        <w:t xml:space="preserve">Jackie Hung and a </w:t>
      </w:r>
      <w:proofErr w:type="spellStart"/>
      <w:r>
        <w:rPr>
          <w:color w:val="000000"/>
          <w:sz w:val="27"/>
          <w:szCs w:val="27"/>
        </w:rPr>
        <w:t>Woodwell</w:t>
      </w:r>
      <w:proofErr w:type="spellEnd"/>
      <w:r>
        <w:rPr>
          <w:color w:val="000000"/>
          <w:sz w:val="27"/>
          <w:szCs w:val="27"/>
        </w:rPr>
        <w:t xml:space="preserve"> research team are in the YK Delta </w:t>
      </w:r>
    </w:p>
    <w:p w14:paraId="1077508A" w14:textId="601B3209" w:rsidR="00C865F2" w:rsidRDefault="00C865F2" w:rsidP="00D47DB0">
      <w:pPr>
        <w:rPr>
          <w:color w:val="000000"/>
          <w:sz w:val="27"/>
          <w:szCs w:val="27"/>
        </w:rPr>
      </w:pPr>
    </w:p>
    <w:p w14:paraId="0E5B6222" w14:textId="77777777" w:rsidR="00893DDE" w:rsidRDefault="00893DDE" w:rsidP="00D47DB0">
      <w:pPr>
        <w:rPr>
          <w:color w:val="000000"/>
          <w:sz w:val="27"/>
          <w:szCs w:val="27"/>
        </w:rPr>
      </w:pPr>
    </w:p>
    <w:p w14:paraId="784A1C23" w14:textId="1ED1C004" w:rsidR="00D47DB0" w:rsidRDefault="00D47DB0" w:rsidP="00D47DB0">
      <w:pPr>
        <w:rPr>
          <w:color w:val="000000"/>
          <w:sz w:val="27"/>
          <w:szCs w:val="27"/>
        </w:rPr>
      </w:pPr>
      <w:r w:rsidRPr="00822011">
        <w:rPr>
          <w:i/>
          <w:iCs/>
          <w:color w:val="000000"/>
          <w:sz w:val="27"/>
          <w:szCs w:val="27"/>
        </w:rPr>
        <w:t>July 6</w:t>
      </w:r>
      <w:r>
        <w:rPr>
          <w:color w:val="000000"/>
          <w:sz w:val="27"/>
          <w:szCs w:val="27"/>
        </w:rPr>
        <w:t xml:space="preserve">: </w:t>
      </w:r>
      <w:r w:rsidR="00893DDE">
        <w:rPr>
          <w:color w:val="000000"/>
          <w:sz w:val="27"/>
          <w:szCs w:val="27"/>
        </w:rPr>
        <w:t>Candidate</w:t>
      </w:r>
      <w:r>
        <w:rPr>
          <w:color w:val="000000"/>
          <w:sz w:val="27"/>
          <w:szCs w:val="27"/>
        </w:rPr>
        <w:t xml:space="preserve"> flight day. </w:t>
      </w:r>
    </w:p>
    <w:p w14:paraId="2F205E6B" w14:textId="01E0717E" w:rsidR="00822011" w:rsidRPr="00CE08C3" w:rsidRDefault="00CE08C3" w:rsidP="00822011">
      <w:pPr>
        <w:rPr>
          <w:b/>
          <w:bCs/>
          <w:color w:val="000000"/>
          <w:sz w:val="27"/>
          <w:szCs w:val="27"/>
        </w:rPr>
      </w:pPr>
      <w:r>
        <w:rPr>
          <w:color w:val="000000"/>
          <w:sz w:val="27"/>
          <w:szCs w:val="27"/>
        </w:rPr>
        <w:t>Forecast for d</w:t>
      </w:r>
      <w:r w:rsidR="00822011">
        <w:rPr>
          <w:color w:val="000000"/>
          <w:sz w:val="27"/>
          <w:szCs w:val="27"/>
        </w:rPr>
        <w:t>ense cloud cover across Western Alaska and the North Slope, especially high priority coastal areas</w:t>
      </w:r>
      <w:r>
        <w:rPr>
          <w:color w:val="000000"/>
          <w:sz w:val="27"/>
          <w:szCs w:val="27"/>
        </w:rPr>
        <w:t xml:space="preserve">. </w:t>
      </w:r>
      <w:r>
        <w:rPr>
          <w:color w:val="000000"/>
          <w:sz w:val="27"/>
          <w:szCs w:val="27"/>
        </w:rPr>
        <w:t>Area of clear skies in eastern Alaska from Valdez to Fort Yukon offers multiple flight opportunities</w:t>
      </w:r>
    </w:p>
    <w:p w14:paraId="18F46646" w14:textId="361B465F" w:rsidR="00CE08C3" w:rsidRDefault="00CE08C3" w:rsidP="00822011">
      <w:pPr>
        <w:rPr>
          <w:color w:val="000000"/>
          <w:sz w:val="27"/>
          <w:szCs w:val="27"/>
        </w:rPr>
      </w:pPr>
      <w:r>
        <w:rPr>
          <w:color w:val="000000"/>
          <w:sz w:val="27"/>
          <w:szCs w:val="27"/>
        </w:rPr>
        <w:t xml:space="preserve">Beaver AK should be clear in the morning. </w:t>
      </w:r>
      <w:proofErr w:type="spellStart"/>
      <w:r>
        <w:rPr>
          <w:color w:val="000000"/>
          <w:sz w:val="27"/>
          <w:szCs w:val="27"/>
        </w:rPr>
        <w:t>Coldfoot</w:t>
      </w:r>
      <w:proofErr w:type="spellEnd"/>
      <w:r>
        <w:rPr>
          <w:color w:val="000000"/>
          <w:sz w:val="27"/>
          <w:szCs w:val="27"/>
        </w:rPr>
        <w:t xml:space="preserve"> line + Minto, Rampart, and Shovel Creek fire scar boxes will be targets later in the sortie</w:t>
      </w:r>
    </w:p>
    <w:p w14:paraId="3624537A" w14:textId="77777777" w:rsidR="00893DDE" w:rsidRDefault="00893DDE" w:rsidP="00822011">
      <w:pPr>
        <w:rPr>
          <w:color w:val="000000"/>
          <w:sz w:val="27"/>
          <w:szCs w:val="27"/>
        </w:rPr>
      </w:pPr>
    </w:p>
    <w:p w14:paraId="58FC1C49" w14:textId="09A296C3" w:rsidR="00804E87" w:rsidRDefault="00804E87" w:rsidP="00804E87">
      <w:pPr>
        <w:rPr>
          <w:color w:val="000000"/>
          <w:sz w:val="27"/>
          <w:szCs w:val="27"/>
        </w:rPr>
      </w:pPr>
      <w:r w:rsidRPr="00822011">
        <w:rPr>
          <w:i/>
          <w:iCs/>
          <w:color w:val="000000"/>
          <w:sz w:val="27"/>
          <w:szCs w:val="27"/>
        </w:rPr>
        <w:t xml:space="preserve">July </w:t>
      </w:r>
      <w:r>
        <w:rPr>
          <w:i/>
          <w:iCs/>
          <w:color w:val="000000"/>
          <w:sz w:val="27"/>
          <w:szCs w:val="27"/>
        </w:rPr>
        <w:t>7</w:t>
      </w:r>
      <w:r>
        <w:rPr>
          <w:color w:val="000000"/>
          <w:sz w:val="27"/>
          <w:szCs w:val="27"/>
        </w:rPr>
        <w:t xml:space="preserve">: Potential flight day. </w:t>
      </w:r>
    </w:p>
    <w:p w14:paraId="66B02142" w14:textId="40BA580C" w:rsidR="00D47DB0" w:rsidRDefault="00804E87" w:rsidP="007956BF">
      <w:pPr>
        <w:rPr>
          <w:color w:val="000000"/>
          <w:sz w:val="27"/>
          <w:szCs w:val="27"/>
        </w:rPr>
      </w:pPr>
      <w:r>
        <w:rPr>
          <w:color w:val="000000"/>
          <w:sz w:val="27"/>
          <w:szCs w:val="27"/>
        </w:rPr>
        <w:t>Dense cloud cover across Western Alaska and the North Slope, especially high priority coastal areas</w:t>
      </w:r>
      <w:r w:rsidR="00901890">
        <w:rPr>
          <w:color w:val="000000"/>
          <w:sz w:val="27"/>
          <w:szCs w:val="27"/>
        </w:rPr>
        <w:t xml:space="preserve">. </w:t>
      </w:r>
      <w:r w:rsidR="00822011">
        <w:rPr>
          <w:color w:val="000000"/>
          <w:sz w:val="27"/>
          <w:szCs w:val="27"/>
        </w:rPr>
        <w:t xml:space="preserve">Area of clear skies </w:t>
      </w:r>
      <w:r w:rsidR="00CE08C3">
        <w:rPr>
          <w:color w:val="000000"/>
          <w:sz w:val="27"/>
          <w:szCs w:val="27"/>
        </w:rPr>
        <w:t>from Delta Junction to Northway in SE Alaska</w:t>
      </w:r>
    </w:p>
    <w:p w14:paraId="24CACAC8" w14:textId="77777777" w:rsidR="00C865F2" w:rsidRDefault="00C865F2" w:rsidP="007956BF">
      <w:pPr>
        <w:rPr>
          <w:color w:val="000000"/>
          <w:sz w:val="27"/>
          <w:szCs w:val="27"/>
        </w:rPr>
      </w:pPr>
    </w:p>
    <w:p w14:paraId="10BAD084" w14:textId="3C38ED25" w:rsidR="00CE08C3" w:rsidRDefault="00CE08C3" w:rsidP="00CE08C3">
      <w:pPr>
        <w:rPr>
          <w:color w:val="000000"/>
          <w:sz w:val="27"/>
          <w:szCs w:val="27"/>
        </w:rPr>
      </w:pPr>
      <w:r w:rsidRPr="00822011">
        <w:rPr>
          <w:i/>
          <w:iCs/>
          <w:color w:val="000000"/>
          <w:sz w:val="27"/>
          <w:szCs w:val="27"/>
        </w:rPr>
        <w:t xml:space="preserve">July </w:t>
      </w:r>
      <w:r>
        <w:rPr>
          <w:i/>
          <w:iCs/>
          <w:color w:val="000000"/>
          <w:sz w:val="27"/>
          <w:szCs w:val="27"/>
        </w:rPr>
        <w:t>8</w:t>
      </w:r>
      <w:r>
        <w:rPr>
          <w:color w:val="000000"/>
          <w:sz w:val="27"/>
          <w:szCs w:val="27"/>
        </w:rPr>
        <w:t xml:space="preserve">: Potential flight day. </w:t>
      </w:r>
    </w:p>
    <w:p w14:paraId="2B581215" w14:textId="0FA9F40C" w:rsidR="00CE08C3" w:rsidRDefault="00CE08C3" w:rsidP="00CE08C3">
      <w:pPr>
        <w:rPr>
          <w:color w:val="000000"/>
          <w:sz w:val="27"/>
          <w:szCs w:val="27"/>
        </w:rPr>
      </w:pPr>
      <w:r>
        <w:rPr>
          <w:color w:val="000000"/>
          <w:sz w:val="27"/>
          <w:szCs w:val="27"/>
        </w:rPr>
        <w:t>C</w:t>
      </w:r>
      <w:r>
        <w:rPr>
          <w:color w:val="000000"/>
          <w:sz w:val="27"/>
          <w:szCs w:val="27"/>
        </w:rPr>
        <w:t>loud cover across Western Alaska and the North Slope</w:t>
      </w:r>
      <w:r>
        <w:rPr>
          <w:color w:val="000000"/>
          <w:sz w:val="27"/>
          <w:szCs w:val="27"/>
        </w:rPr>
        <w:t xml:space="preserve"> begins to dissipate. Watch for potential opportunities in these areas</w:t>
      </w:r>
    </w:p>
    <w:p w14:paraId="25F838D4" w14:textId="060427CF" w:rsidR="00D47DB0" w:rsidRDefault="00D47DB0" w:rsidP="007956BF">
      <w:pPr>
        <w:rPr>
          <w:color w:val="000000"/>
          <w:sz w:val="27"/>
          <w:szCs w:val="27"/>
        </w:rPr>
      </w:pPr>
    </w:p>
    <w:p w14:paraId="6877F38F" w14:textId="77777777" w:rsidR="00CE08C3" w:rsidRDefault="00CE08C3" w:rsidP="007956BF">
      <w:pPr>
        <w:rPr>
          <w:color w:val="000000"/>
          <w:sz w:val="27"/>
          <w:szCs w:val="27"/>
        </w:rPr>
      </w:pPr>
    </w:p>
    <w:p w14:paraId="089ED05A" w14:textId="77777777" w:rsidR="00D71FDE" w:rsidRDefault="00D71FDE" w:rsidP="007956BF">
      <w:pPr>
        <w:rPr>
          <w:color w:val="000000"/>
          <w:sz w:val="27"/>
          <w:szCs w:val="27"/>
        </w:rPr>
      </w:pPr>
    </w:p>
    <w:p w14:paraId="7E96F280" w14:textId="77777777" w:rsidR="00822011" w:rsidRDefault="00822011" w:rsidP="00822011">
      <w:pPr>
        <w:rPr>
          <w:color w:val="000000"/>
          <w:sz w:val="27"/>
          <w:szCs w:val="27"/>
        </w:rPr>
      </w:pPr>
      <w:r>
        <w:rPr>
          <w:b/>
          <w:bCs/>
          <w:color w:val="000000"/>
          <w:sz w:val="27"/>
          <w:szCs w:val="27"/>
        </w:rPr>
        <w:t>G-</w:t>
      </w:r>
      <w:proofErr w:type="spellStart"/>
      <w:r>
        <w:rPr>
          <w:b/>
          <w:bCs/>
          <w:color w:val="000000"/>
          <w:sz w:val="27"/>
          <w:szCs w:val="27"/>
        </w:rPr>
        <w:t>LiHT</w:t>
      </w:r>
      <w:proofErr w:type="spellEnd"/>
      <w:r>
        <w:rPr>
          <w:b/>
          <w:bCs/>
          <w:color w:val="000000"/>
          <w:sz w:val="27"/>
          <w:szCs w:val="27"/>
        </w:rPr>
        <w:t xml:space="preserve"> (</w:t>
      </w:r>
      <w:r>
        <w:rPr>
          <w:b/>
          <w:bCs/>
          <w:sz w:val="27"/>
          <w:szCs w:val="27"/>
        </w:rPr>
        <w:t xml:space="preserve">Dynamic Aviation Beechcraft King Air </w:t>
      </w:r>
      <w:hyperlink r:id="rId10" w:history="1">
        <w:r>
          <w:rPr>
            <w:rStyle w:val="Hyperlink"/>
            <w:b/>
            <w:bCs/>
            <w:sz w:val="27"/>
            <w:szCs w:val="27"/>
          </w:rPr>
          <w:t>N80Y</w:t>
        </w:r>
      </w:hyperlink>
      <w:r>
        <w:rPr>
          <w:b/>
          <w:bCs/>
          <w:color w:val="000000"/>
          <w:sz w:val="27"/>
          <w:szCs w:val="27"/>
        </w:rPr>
        <w:t>)</w:t>
      </w:r>
    </w:p>
    <w:p w14:paraId="7FE2157A" w14:textId="77777777" w:rsidR="00822011" w:rsidRDefault="00822011" w:rsidP="00822011">
      <w:pPr>
        <w:rPr>
          <w:color w:val="000000"/>
          <w:sz w:val="27"/>
          <w:szCs w:val="27"/>
        </w:rPr>
      </w:pPr>
      <w:r>
        <w:rPr>
          <w:color w:val="000000"/>
          <w:sz w:val="27"/>
          <w:szCs w:val="27"/>
        </w:rPr>
        <w:t>Integration &amp; Testing (Bridgewater, VA):  28-30 June 2022 </w:t>
      </w:r>
    </w:p>
    <w:p w14:paraId="1F5EE8A0" w14:textId="77777777" w:rsidR="00822011" w:rsidRDefault="00822011" w:rsidP="00822011">
      <w:pPr>
        <w:rPr>
          <w:color w:val="000000"/>
          <w:sz w:val="27"/>
          <w:szCs w:val="27"/>
        </w:rPr>
      </w:pPr>
      <w:r>
        <w:rPr>
          <w:color w:val="000000"/>
          <w:sz w:val="27"/>
          <w:szCs w:val="27"/>
        </w:rPr>
        <w:t>Transit to AK: 1-6 July 2022</w:t>
      </w:r>
    </w:p>
    <w:p w14:paraId="170F0CFB" w14:textId="77777777" w:rsidR="00822011" w:rsidRDefault="00822011" w:rsidP="00822011">
      <w:pPr>
        <w:rPr>
          <w:color w:val="000000"/>
          <w:sz w:val="27"/>
          <w:szCs w:val="27"/>
        </w:rPr>
      </w:pPr>
      <w:r>
        <w:rPr>
          <w:color w:val="000000"/>
          <w:sz w:val="27"/>
          <w:szCs w:val="27"/>
        </w:rPr>
        <w:t xml:space="preserve">Base of Operation and </w:t>
      </w:r>
      <w:proofErr w:type="gramStart"/>
      <w:r>
        <w:rPr>
          <w:color w:val="000000"/>
          <w:sz w:val="27"/>
          <w:szCs w:val="27"/>
        </w:rPr>
        <w:t>Dates :</w:t>
      </w:r>
      <w:proofErr w:type="gramEnd"/>
    </w:p>
    <w:p w14:paraId="3771BE45" w14:textId="77777777" w:rsidR="00822011" w:rsidRDefault="00822011" w:rsidP="00822011">
      <w:pPr>
        <w:rPr>
          <w:color w:val="000000"/>
          <w:sz w:val="27"/>
          <w:szCs w:val="27"/>
        </w:rPr>
      </w:pPr>
      <w:r>
        <w:rPr>
          <w:color w:val="000000"/>
          <w:sz w:val="27"/>
          <w:szCs w:val="27"/>
        </w:rPr>
        <w:t>Kodiak, AK -- 6-16 July 2022</w:t>
      </w:r>
    </w:p>
    <w:p w14:paraId="219D22AD" w14:textId="77777777" w:rsidR="00822011" w:rsidRDefault="00822011" w:rsidP="00822011">
      <w:pPr>
        <w:rPr>
          <w:color w:val="000000"/>
          <w:sz w:val="27"/>
          <w:szCs w:val="27"/>
        </w:rPr>
      </w:pPr>
      <w:r>
        <w:rPr>
          <w:color w:val="000000"/>
          <w:sz w:val="27"/>
          <w:szCs w:val="27"/>
        </w:rPr>
        <w:t>Aniak, AK -- 16-26 July 2022</w:t>
      </w:r>
    </w:p>
    <w:p w14:paraId="244816E0" w14:textId="77777777" w:rsidR="00822011" w:rsidRDefault="00822011" w:rsidP="00822011">
      <w:pPr>
        <w:rPr>
          <w:color w:val="000000"/>
          <w:sz w:val="27"/>
          <w:szCs w:val="27"/>
        </w:rPr>
      </w:pPr>
      <w:r>
        <w:rPr>
          <w:color w:val="000000"/>
          <w:sz w:val="27"/>
          <w:szCs w:val="27"/>
        </w:rPr>
        <w:t>Kodiak, AK -- 26-30 July 2022</w:t>
      </w:r>
    </w:p>
    <w:p w14:paraId="7CA2428C" w14:textId="77777777" w:rsidR="00822011" w:rsidRDefault="00000000" w:rsidP="00822011">
      <w:pPr>
        <w:rPr>
          <w:color w:val="000000"/>
          <w:sz w:val="27"/>
          <w:szCs w:val="27"/>
        </w:rPr>
      </w:pPr>
      <w:hyperlink r:id="rId11" w:anchor="2022" w:history="1">
        <w:r w:rsidR="00822011">
          <w:rPr>
            <w:rStyle w:val="Hyperlink"/>
            <w:sz w:val="27"/>
            <w:szCs w:val="27"/>
          </w:rPr>
          <w:t>Description of science flights and motivation</w:t>
        </w:r>
      </w:hyperlink>
    </w:p>
    <w:p w14:paraId="77DFF762" w14:textId="40321431" w:rsidR="00822011" w:rsidRDefault="00822011" w:rsidP="00822011">
      <w:pPr>
        <w:rPr>
          <w:color w:val="000000"/>
          <w:sz w:val="27"/>
          <w:szCs w:val="27"/>
        </w:rPr>
      </w:pPr>
    </w:p>
    <w:p w14:paraId="5C3D7C75" w14:textId="54EC7D96" w:rsidR="00D71FDE" w:rsidRDefault="00D71FDE" w:rsidP="00822011">
      <w:pPr>
        <w:rPr>
          <w:color w:val="000000"/>
          <w:sz w:val="27"/>
          <w:szCs w:val="27"/>
        </w:rPr>
      </w:pPr>
      <w:r w:rsidRPr="00822011">
        <w:rPr>
          <w:i/>
          <w:iCs/>
          <w:color w:val="000000"/>
          <w:sz w:val="27"/>
          <w:szCs w:val="27"/>
        </w:rPr>
        <w:t xml:space="preserve">July </w:t>
      </w:r>
      <w:r>
        <w:rPr>
          <w:i/>
          <w:iCs/>
          <w:color w:val="000000"/>
          <w:sz w:val="27"/>
          <w:szCs w:val="27"/>
        </w:rPr>
        <w:t>2</w:t>
      </w:r>
      <w:r>
        <w:rPr>
          <w:color w:val="000000"/>
          <w:sz w:val="27"/>
          <w:szCs w:val="27"/>
        </w:rPr>
        <w:t>: G-</w:t>
      </w:r>
      <w:proofErr w:type="spellStart"/>
      <w:r>
        <w:rPr>
          <w:color w:val="000000"/>
          <w:sz w:val="27"/>
          <w:szCs w:val="27"/>
        </w:rPr>
        <w:t>LiHT</w:t>
      </w:r>
      <w:proofErr w:type="spellEnd"/>
      <w:r>
        <w:rPr>
          <w:color w:val="000000"/>
          <w:sz w:val="27"/>
          <w:szCs w:val="27"/>
        </w:rPr>
        <w:t xml:space="preserve"> transits from Bridgewater VA – Perry, IA </w:t>
      </w:r>
    </w:p>
    <w:p w14:paraId="662254A0" w14:textId="255E16C8" w:rsidR="00822011" w:rsidRDefault="00822011" w:rsidP="00822011">
      <w:pPr>
        <w:rPr>
          <w:color w:val="000000"/>
          <w:sz w:val="27"/>
          <w:szCs w:val="27"/>
        </w:rPr>
      </w:pPr>
      <w:r w:rsidRPr="00822011">
        <w:rPr>
          <w:i/>
          <w:iCs/>
          <w:color w:val="000000"/>
          <w:sz w:val="27"/>
          <w:szCs w:val="27"/>
        </w:rPr>
        <w:t>July 3</w:t>
      </w:r>
      <w:r>
        <w:rPr>
          <w:color w:val="000000"/>
          <w:sz w:val="27"/>
          <w:szCs w:val="27"/>
        </w:rPr>
        <w:t>: G-</w:t>
      </w:r>
      <w:proofErr w:type="spellStart"/>
      <w:r>
        <w:rPr>
          <w:color w:val="000000"/>
          <w:sz w:val="27"/>
          <w:szCs w:val="27"/>
        </w:rPr>
        <w:t>LiHT</w:t>
      </w:r>
      <w:proofErr w:type="spellEnd"/>
      <w:r>
        <w:rPr>
          <w:color w:val="000000"/>
          <w:sz w:val="27"/>
          <w:szCs w:val="27"/>
        </w:rPr>
        <w:t xml:space="preserve"> </w:t>
      </w:r>
      <w:r w:rsidR="00D71FDE">
        <w:rPr>
          <w:color w:val="000000"/>
          <w:sz w:val="27"/>
          <w:szCs w:val="27"/>
        </w:rPr>
        <w:t>transits from Perry IA –</w:t>
      </w:r>
      <w:r>
        <w:rPr>
          <w:color w:val="000000"/>
          <w:sz w:val="27"/>
          <w:szCs w:val="27"/>
        </w:rPr>
        <w:t xml:space="preserve"> Sheridan County, WY </w:t>
      </w:r>
    </w:p>
    <w:p w14:paraId="233EA9A8" w14:textId="13A56B01" w:rsidR="000D711E" w:rsidRDefault="000D711E" w:rsidP="000D711E">
      <w:pPr>
        <w:rPr>
          <w:color w:val="000000"/>
          <w:sz w:val="27"/>
          <w:szCs w:val="27"/>
        </w:rPr>
      </w:pPr>
      <w:r w:rsidRPr="00822011">
        <w:rPr>
          <w:i/>
          <w:iCs/>
          <w:color w:val="000000"/>
          <w:sz w:val="27"/>
          <w:szCs w:val="27"/>
        </w:rPr>
        <w:t xml:space="preserve">July </w:t>
      </w:r>
      <w:r>
        <w:rPr>
          <w:i/>
          <w:iCs/>
          <w:color w:val="000000"/>
          <w:sz w:val="27"/>
          <w:szCs w:val="27"/>
        </w:rPr>
        <w:t>4</w:t>
      </w:r>
      <w:r>
        <w:rPr>
          <w:color w:val="000000"/>
          <w:sz w:val="27"/>
          <w:szCs w:val="27"/>
        </w:rPr>
        <w:t>: G-</w:t>
      </w:r>
      <w:proofErr w:type="spellStart"/>
      <w:r>
        <w:rPr>
          <w:color w:val="000000"/>
          <w:sz w:val="27"/>
          <w:szCs w:val="27"/>
        </w:rPr>
        <w:t>LiHT</w:t>
      </w:r>
      <w:proofErr w:type="spellEnd"/>
      <w:r>
        <w:rPr>
          <w:color w:val="000000"/>
          <w:sz w:val="27"/>
          <w:szCs w:val="27"/>
        </w:rPr>
        <w:t xml:space="preserve"> transits Sheridan County, WY – Wenatchee, WA</w:t>
      </w:r>
    </w:p>
    <w:p w14:paraId="28635DF0" w14:textId="45CCE820" w:rsidR="00CE08C3" w:rsidRDefault="00CE08C3" w:rsidP="00CE08C3">
      <w:pPr>
        <w:rPr>
          <w:color w:val="000000"/>
          <w:sz w:val="27"/>
          <w:szCs w:val="27"/>
        </w:rPr>
      </w:pPr>
      <w:r w:rsidRPr="00822011">
        <w:rPr>
          <w:i/>
          <w:iCs/>
          <w:color w:val="000000"/>
          <w:sz w:val="27"/>
          <w:szCs w:val="27"/>
        </w:rPr>
        <w:t xml:space="preserve">July </w:t>
      </w:r>
      <w:r>
        <w:rPr>
          <w:i/>
          <w:iCs/>
          <w:color w:val="000000"/>
          <w:sz w:val="27"/>
          <w:szCs w:val="27"/>
        </w:rPr>
        <w:t>4</w:t>
      </w:r>
      <w:r>
        <w:rPr>
          <w:color w:val="000000"/>
          <w:sz w:val="27"/>
          <w:szCs w:val="27"/>
        </w:rPr>
        <w:t>: G-</w:t>
      </w:r>
      <w:proofErr w:type="spellStart"/>
      <w:r>
        <w:rPr>
          <w:color w:val="000000"/>
          <w:sz w:val="27"/>
          <w:szCs w:val="27"/>
        </w:rPr>
        <w:t>LiHT</w:t>
      </w:r>
      <w:proofErr w:type="spellEnd"/>
      <w:r>
        <w:rPr>
          <w:color w:val="000000"/>
          <w:sz w:val="27"/>
          <w:szCs w:val="27"/>
        </w:rPr>
        <w:t xml:space="preserve"> transits Sheridan County, WY – Wenatchee, WA</w:t>
      </w:r>
      <w:r w:rsidR="00561564">
        <w:rPr>
          <w:color w:val="000000"/>
          <w:sz w:val="27"/>
          <w:szCs w:val="27"/>
        </w:rPr>
        <w:t xml:space="preserve"> – Juneau, AK</w:t>
      </w:r>
    </w:p>
    <w:p w14:paraId="0A979DC1" w14:textId="7EFF03E2" w:rsidR="00561564" w:rsidRDefault="00561564" w:rsidP="00561564">
      <w:pPr>
        <w:rPr>
          <w:color w:val="000000"/>
          <w:sz w:val="27"/>
          <w:szCs w:val="27"/>
        </w:rPr>
      </w:pPr>
      <w:r w:rsidRPr="00822011">
        <w:rPr>
          <w:i/>
          <w:iCs/>
          <w:color w:val="000000"/>
          <w:sz w:val="27"/>
          <w:szCs w:val="27"/>
        </w:rPr>
        <w:t xml:space="preserve">July </w:t>
      </w:r>
      <w:r>
        <w:rPr>
          <w:i/>
          <w:iCs/>
          <w:color w:val="000000"/>
          <w:sz w:val="27"/>
          <w:szCs w:val="27"/>
        </w:rPr>
        <w:t>5</w:t>
      </w:r>
      <w:r>
        <w:rPr>
          <w:color w:val="000000"/>
          <w:sz w:val="27"/>
          <w:szCs w:val="27"/>
        </w:rPr>
        <w:t>: G-</w:t>
      </w:r>
      <w:proofErr w:type="spellStart"/>
      <w:r>
        <w:rPr>
          <w:color w:val="000000"/>
          <w:sz w:val="27"/>
          <w:szCs w:val="27"/>
        </w:rPr>
        <w:t>LiHT</w:t>
      </w:r>
      <w:proofErr w:type="spellEnd"/>
      <w:r>
        <w:rPr>
          <w:color w:val="000000"/>
          <w:sz w:val="27"/>
          <w:szCs w:val="27"/>
        </w:rPr>
        <w:t xml:space="preserve"> transits Juneau, AK</w:t>
      </w:r>
      <w:r>
        <w:rPr>
          <w:color w:val="000000"/>
          <w:sz w:val="27"/>
          <w:szCs w:val="27"/>
        </w:rPr>
        <w:t xml:space="preserve"> – Kodiak AK</w:t>
      </w:r>
      <w:r w:rsidR="005D0DBB">
        <w:rPr>
          <w:color w:val="000000"/>
          <w:sz w:val="27"/>
          <w:szCs w:val="27"/>
        </w:rPr>
        <w:t>; in position to begin operations</w:t>
      </w:r>
    </w:p>
    <w:p w14:paraId="60F1FB8D" w14:textId="77777777" w:rsidR="00561564" w:rsidRDefault="00561564" w:rsidP="00CE08C3">
      <w:pPr>
        <w:rPr>
          <w:color w:val="000000"/>
          <w:sz w:val="27"/>
          <w:szCs w:val="27"/>
        </w:rPr>
      </w:pPr>
    </w:p>
    <w:p w14:paraId="4E1558DD" w14:textId="77777777" w:rsidR="00822011" w:rsidRDefault="00822011" w:rsidP="00822011">
      <w:pPr>
        <w:rPr>
          <w:color w:val="000000"/>
          <w:sz w:val="27"/>
          <w:szCs w:val="27"/>
        </w:rPr>
      </w:pPr>
    </w:p>
    <w:p w14:paraId="06EE5C77" w14:textId="64F118BF" w:rsidR="00D71FDE" w:rsidRDefault="00D71FDE" w:rsidP="007956BF">
      <w:pPr>
        <w:rPr>
          <w:color w:val="000000"/>
          <w:sz w:val="27"/>
          <w:szCs w:val="27"/>
        </w:rPr>
      </w:pPr>
    </w:p>
    <w:p w14:paraId="3BE42DAD" w14:textId="77777777" w:rsidR="007956BF" w:rsidRDefault="007956BF" w:rsidP="007956BF">
      <w:pPr>
        <w:rPr>
          <w:color w:val="000000"/>
          <w:sz w:val="27"/>
          <w:szCs w:val="27"/>
        </w:rPr>
      </w:pPr>
      <w:r>
        <w:rPr>
          <w:b/>
          <w:bCs/>
          <w:color w:val="000000"/>
          <w:sz w:val="27"/>
          <w:szCs w:val="27"/>
        </w:rPr>
        <w:lastRenderedPageBreak/>
        <w:t>NEON Airborne Observation Platform #1 (</w:t>
      </w:r>
      <w:hyperlink r:id="rId12" w:tooltip="https://urldefense.us/v3/__https://gcc02.safelinks.protection.outlook.com/?url=https*3A*2F*2Fwww.neonscience.org*2Fdaily-flight-reports&amp;data=05*7C01*7Ccharles.e.miller*40jpl.nasa.gov*7Cef941e4ca86d4226514408da4f9ada21*7C7005d45845be48ae8140d43da96dd17b*7C" w:history="1">
        <w:r>
          <w:rPr>
            <w:rStyle w:val="Hyperlink"/>
            <w:b/>
            <w:bCs/>
            <w:sz w:val="27"/>
            <w:szCs w:val="27"/>
          </w:rPr>
          <w:t>Daily Flight Reports</w:t>
        </w:r>
      </w:hyperlink>
      <w:r>
        <w:rPr>
          <w:b/>
          <w:bCs/>
          <w:color w:val="000000"/>
          <w:sz w:val="27"/>
          <w:szCs w:val="27"/>
        </w:rPr>
        <w:t>)</w:t>
      </w:r>
    </w:p>
    <w:p w14:paraId="3BB90DB4" w14:textId="77777777" w:rsidR="007956BF" w:rsidRDefault="007956BF" w:rsidP="007956BF">
      <w:pPr>
        <w:rPr>
          <w:color w:val="000000"/>
          <w:sz w:val="27"/>
          <w:szCs w:val="27"/>
        </w:rPr>
      </w:pPr>
      <w:r>
        <w:rPr>
          <w:color w:val="000000"/>
          <w:sz w:val="27"/>
          <w:szCs w:val="27"/>
        </w:rPr>
        <w:t>July 20: First candidate flight day – Toolik Lake area</w:t>
      </w:r>
    </w:p>
    <w:p w14:paraId="454F93A6" w14:textId="5BF0F35F" w:rsidR="007956BF" w:rsidRDefault="007956BF" w:rsidP="007956BF">
      <w:pPr>
        <w:rPr>
          <w:color w:val="000000"/>
          <w:sz w:val="27"/>
          <w:szCs w:val="27"/>
        </w:rPr>
      </w:pPr>
    </w:p>
    <w:p w14:paraId="45B55B8D" w14:textId="77777777" w:rsidR="00D71FDE" w:rsidRDefault="00D71FDE" w:rsidP="007956BF">
      <w:pPr>
        <w:rPr>
          <w:color w:val="000000"/>
          <w:sz w:val="27"/>
          <w:szCs w:val="27"/>
        </w:rPr>
      </w:pPr>
    </w:p>
    <w:p w14:paraId="14E1E2FE" w14:textId="77777777" w:rsidR="00D71FDE" w:rsidRDefault="00D71FDE" w:rsidP="00D71FDE">
      <w:pPr>
        <w:rPr>
          <w:color w:val="000000"/>
          <w:sz w:val="27"/>
          <w:szCs w:val="27"/>
        </w:rPr>
      </w:pPr>
      <w:r>
        <w:rPr>
          <w:b/>
          <w:bCs/>
          <w:color w:val="000000"/>
          <w:sz w:val="27"/>
          <w:szCs w:val="27"/>
        </w:rPr>
        <w:t>L-band SAR (JSC G-III</w:t>
      </w:r>
      <w:r>
        <w:rPr>
          <w:rStyle w:val="apple-converted-space"/>
          <w:b/>
          <w:bCs/>
          <w:color w:val="000000"/>
          <w:sz w:val="27"/>
          <w:szCs w:val="27"/>
        </w:rPr>
        <w:t> </w:t>
      </w:r>
      <w:hyperlink r:id="rId13" w:tooltip="https://urldefense.us/v3/__https://gcc02.safelinks.protection.outlook.com/?url=https*3A*2F*2Fflightaware.com*2Flive*2Fflight*2FN95NA&amp;data=05*7C01*7Ccharles.e.miller*40jpl.nasa.gov*7Cef941e4ca86d4226514408da4f9ada21*7C7005d45845be48ae8140d43da96dd17b*7C0*7" w:history="1">
        <w:r>
          <w:rPr>
            <w:rStyle w:val="Hyperlink"/>
            <w:b/>
            <w:bCs/>
            <w:sz w:val="27"/>
            <w:szCs w:val="27"/>
          </w:rPr>
          <w:t>NASA2</w:t>
        </w:r>
      </w:hyperlink>
      <w:r>
        <w:rPr>
          <w:b/>
          <w:bCs/>
          <w:color w:val="000000"/>
          <w:sz w:val="27"/>
          <w:szCs w:val="27"/>
        </w:rPr>
        <w:t>)</w:t>
      </w:r>
    </w:p>
    <w:p w14:paraId="38CDF2E1" w14:textId="77777777" w:rsidR="00D71FDE" w:rsidRDefault="00D71FDE" w:rsidP="00D71FDE">
      <w:pPr>
        <w:rPr>
          <w:color w:val="000000"/>
          <w:sz w:val="27"/>
          <w:szCs w:val="27"/>
        </w:rPr>
      </w:pPr>
      <w:r>
        <w:rPr>
          <w:color w:val="000000"/>
          <w:sz w:val="27"/>
          <w:szCs w:val="27"/>
        </w:rPr>
        <w:t>June - July: planned non-ABoVE CONUS flights</w:t>
      </w:r>
    </w:p>
    <w:p w14:paraId="4FEB7BF4" w14:textId="77777777" w:rsidR="00D71FDE" w:rsidRDefault="00D71FDE" w:rsidP="00D71FDE">
      <w:pPr>
        <w:rPr>
          <w:color w:val="000000"/>
          <w:sz w:val="27"/>
          <w:szCs w:val="27"/>
        </w:rPr>
      </w:pPr>
      <w:r>
        <w:rPr>
          <w:color w:val="000000"/>
          <w:sz w:val="27"/>
          <w:szCs w:val="27"/>
        </w:rPr>
        <w:t>Aug 9: Transit Houston – Saskatoon (TBC)</w:t>
      </w:r>
    </w:p>
    <w:p w14:paraId="17FF0DCB" w14:textId="77777777" w:rsidR="00D71FDE" w:rsidRDefault="00D71FDE" w:rsidP="00D71FDE">
      <w:pPr>
        <w:rPr>
          <w:color w:val="000000"/>
          <w:sz w:val="27"/>
          <w:szCs w:val="27"/>
        </w:rPr>
      </w:pPr>
      <w:r>
        <w:rPr>
          <w:color w:val="000000"/>
          <w:sz w:val="27"/>
          <w:szCs w:val="27"/>
        </w:rPr>
        <w:t xml:space="preserve">Aug 10: BERMS area </w:t>
      </w:r>
      <w:proofErr w:type="spellStart"/>
      <w:r>
        <w:rPr>
          <w:color w:val="000000"/>
          <w:sz w:val="27"/>
          <w:szCs w:val="27"/>
        </w:rPr>
        <w:t>TomoSAR</w:t>
      </w:r>
      <w:proofErr w:type="spellEnd"/>
    </w:p>
    <w:p w14:paraId="2EC0E988" w14:textId="77777777" w:rsidR="00D71FDE" w:rsidRDefault="00D71FDE" w:rsidP="00D71FDE">
      <w:pPr>
        <w:rPr>
          <w:color w:val="000000"/>
          <w:sz w:val="27"/>
          <w:szCs w:val="27"/>
        </w:rPr>
      </w:pPr>
      <w:r>
        <w:rPr>
          <w:color w:val="000000"/>
          <w:sz w:val="27"/>
          <w:szCs w:val="27"/>
        </w:rPr>
        <w:t>Aug 11: Transit to Yellowknife</w:t>
      </w:r>
    </w:p>
    <w:p w14:paraId="4E2535EF" w14:textId="0492EA8B" w:rsidR="00D71FDE" w:rsidRDefault="00D71FDE" w:rsidP="007956BF">
      <w:pPr>
        <w:rPr>
          <w:color w:val="000000"/>
          <w:sz w:val="27"/>
          <w:szCs w:val="27"/>
        </w:rPr>
      </w:pPr>
    </w:p>
    <w:p w14:paraId="133C8C5F" w14:textId="77777777" w:rsidR="00D71FDE" w:rsidRDefault="00D71FDE" w:rsidP="007956BF">
      <w:pPr>
        <w:rPr>
          <w:color w:val="000000"/>
          <w:sz w:val="27"/>
          <w:szCs w:val="27"/>
        </w:rPr>
      </w:pPr>
    </w:p>
    <w:p w14:paraId="7CB098D3" w14:textId="77777777" w:rsidR="007956BF" w:rsidRDefault="007956BF" w:rsidP="007956BF">
      <w:pPr>
        <w:rPr>
          <w:color w:val="000000"/>
          <w:sz w:val="27"/>
          <w:szCs w:val="27"/>
        </w:rPr>
      </w:pPr>
      <w:proofErr w:type="spellStart"/>
      <w:r>
        <w:rPr>
          <w:b/>
          <w:bCs/>
          <w:color w:val="000000"/>
          <w:sz w:val="27"/>
          <w:szCs w:val="27"/>
        </w:rPr>
        <w:t>CoMet</w:t>
      </w:r>
      <w:proofErr w:type="spellEnd"/>
      <w:r>
        <w:rPr>
          <w:b/>
          <w:bCs/>
          <w:color w:val="000000"/>
          <w:sz w:val="27"/>
          <w:szCs w:val="27"/>
        </w:rPr>
        <w:t xml:space="preserve"> 2.0 Arctic (HALO G-550</w:t>
      </w:r>
      <w:r>
        <w:rPr>
          <w:rStyle w:val="apple-converted-space"/>
          <w:b/>
          <w:bCs/>
          <w:color w:val="000000"/>
          <w:sz w:val="27"/>
          <w:szCs w:val="27"/>
        </w:rPr>
        <w:t> </w:t>
      </w:r>
      <w:hyperlink r:id="rId14" w:tooltip="https://urldefense.us/v3/__https://gcc02.safelinks.protection.outlook.com/?url=https*3A*2F*2Fflightaware.com*2Flive*2Fflight*2FN95NA&amp;data=05*7C01*7Ccharles.e.miller*40jpl.nasa.gov*7Cef941e4ca86d4226514408da4f9ada21*7C7005d45845be48ae8140d43da96dd17b*7C0*7" w:history="1">
        <w:r>
          <w:rPr>
            <w:rStyle w:val="Hyperlink"/>
            <w:b/>
            <w:bCs/>
            <w:sz w:val="27"/>
            <w:szCs w:val="27"/>
          </w:rPr>
          <w:t>D-ADLR</w:t>
        </w:r>
      </w:hyperlink>
      <w:r>
        <w:rPr>
          <w:b/>
          <w:bCs/>
          <w:color w:val="000000"/>
          <w:sz w:val="27"/>
          <w:szCs w:val="27"/>
        </w:rPr>
        <w:t>)</w:t>
      </w:r>
    </w:p>
    <w:p w14:paraId="1DE3BE81" w14:textId="77777777" w:rsidR="007956BF" w:rsidRDefault="007956BF" w:rsidP="007956BF">
      <w:pPr>
        <w:rPr>
          <w:color w:val="000000"/>
          <w:sz w:val="27"/>
          <w:szCs w:val="27"/>
        </w:rPr>
      </w:pPr>
      <w:r>
        <w:rPr>
          <w:color w:val="000000"/>
          <w:sz w:val="27"/>
          <w:szCs w:val="27"/>
        </w:rPr>
        <w:t>Aug 10: Transit to Edmonton (TBC)</w:t>
      </w:r>
    </w:p>
    <w:p w14:paraId="45102B69" w14:textId="77777777" w:rsidR="007956BF" w:rsidRDefault="007956BF" w:rsidP="007956BF">
      <w:pPr>
        <w:rPr>
          <w:color w:val="000000"/>
          <w:sz w:val="27"/>
          <w:szCs w:val="27"/>
        </w:rPr>
      </w:pPr>
      <w:r>
        <w:rPr>
          <w:color w:val="000000"/>
          <w:sz w:val="27"/>
          <w:szCs w:val="27"/>
        </w:rPr>
        <w:t>Aug 12: First candidate flight day</w:t>
      </w:r>
    </w:p>
    <w:p w14:paraId="185E3F1A" w14:textId="01CC0836" w:rsidR="007956BF" w:rsidRDefault="007956BF" w:rsidP="007956BF">
      <w:pPr>
        <w:rPr>
          <w:color w:val="000000"/>
          <w:sz w:val="27"/>
          <w:szCs w:val="27"/>
        </w:rPr>
      </w:pPr>
    </w:p>
    <w:p w14:paraId="0B63B38C" w14:textId="77777777" w:rsidR="008C6548" w:rsidRDefault="008C6548" w:rsidP="007956BF">
      <w:pPr>
        <w:rPr>
          <w:color w:val="000000"/>
          <w:sz w:val="27"/>
          <w:szCs w:val="27"/>
        </w:rPr>
      </w:pPr>
    </w:p>
    <w:p w14:paraId="72A787C2" w14:textId="77777777" w:rsidR="007956BF" w:rsidRDefault="007956BF" w:rsidP="007956BF">
      <w:pPr>
        <w:rPr>
          <w:b/>
          <w:bCs/>
          <w:color w:val="0070C0"/>
          <w:sz w:val="27"/>
          <w:szCs w:val="27"/>
        </w:rPr>
      </w:pPr>
      <w:r>
        <w:rPr>
          <w:b/>
          <w:bCs/>
          <w:color w:val="0070C0"/>
          <w:sz w:val="27"/>
          <w:szCs w:val="27"/>
        </w:rPr>
        <w:t>Weather Forecast: ABoVE Domain</w:t>
      </w:r>
    </w:p>
    <w:p w14:paraId="201009FA" w14:textId="77777777" w:rsidR="007956BF" w:rsidRDefault="007956BF" w:rsidP="007956BF">
      <w:pPr>
        <w:rPr>
          <w:color w:val="000000"/>
          <w:sz w:val="27"/>
          <w:szCs w:val="27"/>
        </w:rPr>
      </w:pPr>
    </w:p>
    <w:p w14:paraId="225B6FE6" w14:textId="77777777" w:rsidR="007956BF" w:rsidRDefault="007956BF" w:rsidP="007956BF">
      <w:pPr>
        <w:rPr>
          <w:color w:val="000000"/>
          <w:sz w:val="27"/>
          <w:szCs w:val="27"/>
        </w:rPr>
      </w:pPr>
      <w:r>
        <w:rPr>
          <w:color w:val="000000"/>
          <w:sz w:val="27"/>
          <w:szCs w:val="27"/>
        </w:rPr>
        <w:t xml:space="preserve">GEOS-FP for ABoVE: </w:t>
      </w:r>
      <w:hyperlink r:id="rId15" w:history="1">
        <w:r>
          <w:rPr>
            <w:rStyle w:val="Hyperlink"/>
            <w:sz w:val="27"/>
            <w:szCs w:val="27"/>
          </w:rPr>
          <w:t>https://fluid.nccs.nasa.gov/missions/mission_ABOVE/</w:t>
        </w:r>
      </w:hyperlink>
    </w:p>
    <w:p w14:paraId="28E08740" w14:textId="77777777" w:rsidR="007956BF" w:rsidRDefault="007956BF" w:rsidP="007956BF">
      <w:pPr>
        <w:rPr>
          <w:color w:val="000000"/>
          <w:sz w:val="27"/>
          <w:szCs w:val="27"/>
        </w:rPr>
      </w:pPr>
      <w:r>
        <w:rPr>
          <w:color w:val="000000"/>
          <w:sz w:val="27"/>
          <w:szCs w:val="27"/>
        </w:rPr>
        <w:t xml:space="preserve">HRRR for Alaska: </w:t>
      </w:r>
      <w:hyperlink r:id="rId16" w:history="1">
        <w:r>
          <w:rPr>
            <w:rStyle w:val="Hyperlink"/>
            <w:sz w:val="27"/>
            <w:szCs w:val="27"/>
          </w:rPr>
          <w:t>https://rapidrefresh.noaa.gov/alaska/</w:t>
        </w:r>
      </w:hyperlink>
      <w:r>
        <w:rPr>
          <w:color w:val="000000"/>
          <w:sz w:val="27"/>
          <w:szCs w:val="27"/>
        </w:rPr>
        <w:t xml:space="preserve"> </w:t>
      </w:r>
    </w:p>
    <w:p w14:paraId="48B15AAC" w14:textId="77777777" w:rsidR="007956BF" w:rsidRDefault="007956BF" w:rsidP="007956BF">
      <w:pPr>
        <w:rPr>
          <w:color w:val="000000"/>
          <w:sz w:val="27"/>
          <w:szCs w:val="27"/>
        </w:rPr>
      </w:pPr>
      <w:r>
        <w:rPr>
          <w:color w:val="000000"/>
          <w:sz w:val="27"/>
          <w:szCs w:val="27"/>
        </w:rPr>
        <w:t xml:space="preserve">Windy weather visualization: </w:t>
      </w:r>
      <w:hyperlink r:id="rId17" w:history="1">
        <w:r>
          <w:rPr>
            <w:rStyle w:val="Hyperlink"/>
            <w:sz w:val="27"/>
            <w:szCs w:val="27"/>
          </w:rPr>
          <w:t>https://www.windy.com/</w:t>
        </w:r>
      </w:hyperlink>
      <w:r>
        <w:rPr>
          <w:color w:val="000000"/>
          <w:sz w:val="27"/>
          <w:szCs w:val="27"/>
        </w:rPr>
        <w:t xml:space="preserve"> </w:t>
      </w:r>
    </w:p>
    <w:p w14:paraId="56F049B5" w14:textId="77777777" w:rsidR="007956BF" w:rsidRDefault="007956BF" w:rsidP="007956BF">
      <w:pPr>
        <w:rPr>
          <w:color w:val="000000"/>
          <w:sz w:val="27"/>
          <w:szCs w:val="27"/>
        </w:rPr>
      </w:pPr>
      <w:r>
        <w:rPr>
          <w:color w:val="000000"/>
          <w:sz w:val="27"/>
          <w:szCs w:val="27"/>
        </w:rPr>
        <w:t xml:space="preserve">FAA Weather Cameras – Interactive map with Alaska and Canadian cameras: </w:t>
      </w:r>
      <w:hyperlink r:id="rId18" w:history="1">
        <w:r>
          <w:rPr>
            <w:rStyle w:val="Hyperlink"/>
            <w:sz w:val="27"/>
            <w:szCs w:val="27"/>
          </w:rPr>
          <w:t>https://weathercams.faa.gov/</w:t>
        </w:r>
      </w:hyperlink>
      <w:r>
        <w:rPr>
          <w:color w:val="000000"/>
          <w:sz w:val="27"/>
          <w:szCs w:val="27"/>
        </w:rPr>
        <w:t xml:space="preserve"> </w:t>
      </w:r>
    </w:p>
    <w:p w14:paraId="5B487AB2" w14:textId="77777777" w:rsidR="007956BF" w:rsidRDefault="007956BF" w:rsidP="007956BF">
      <w:pPr>
        <w:rPr>
          <w:color w:val="000000"/>
          <w:sz w:val="27"/>
          <w:szCs w:val="27"/>
        </w:rPr>
      </w:pPr>
      <w:r>
        <w:rPr>
          <w:color w:val="000000"/>
          <w:sz w:val="27"/>
          <w:szCs w:val="27"/>
        </w:rPr>
        <w:t xml:space="preserve">Alaska Fires and Smoke Predictions: </w:t>
      </w:r>
      <w:hyperlink r:id="rId19" w:history="1">
        <w:r>
          <w:rPr>
            <w:rStyle w:val="Hyperlink"/>
            <w:sz w:val="27"/>
            <w:szCs w:val="27"/>
          </w:rPr>
          <w:t>http://smoke.alaska.edu/current_fires.html</w:t>
        </w:r>
      </w:hyperlink>
      <w:r>
        <w:rPr>
          <w:color w:val="000000"/>
          <w:sz w:val="27"/>
          <w:szCs w:val="27"/>
        </w:rPr>
        <w:t xml:space="preserve"> </w:t>
      </w:r>
    </w:p>
    <w:p w14:paraId="0697E59F" w14:textId="77777777" w:rsidR="007956BF" w:rsidRDefault="007956BF" w:rsidP="007956BF">
      <w:pPr>
        <w:rPr>
          <w:color w:val="000000"/>
          <w:sz w:val="27"/>
          <w:szCs w:val="27"/>
        </w:rPr>
      </w:pPr>
    </w:p>
    <w:p w14:paraId="0C50A7E8" w14:textId="77777777" w:rsidR="007956BF" w:rsidRPr="00D71FDE" w:rsidRDefault="007956BF" w:rsidP="007956BF">
      <w:pPr>
        <w:rPr>
          <w:i/>
          <w:iCs/>
          <w:color w:val="000000"/>
          <w:sz w:val="27"/>
          <w:szCs w:val="27"/>
        </w:rPr>
      </w:pPr>
      <w:r w:rsidRPr="00D71FDE">
        <w:rPr>
          <w:i/>
          <w:iCs/>
          <w:color w:val="000000"/>
          <w:sz w:val="27"/>
          <w:szCs w:val="27"/>
        </w:rPr>
        <w:t>Long-range forecast:</w:t>
      </w:r>
    </w:p>
    <w:p w14:paraId="1A673393" w14:textId="04324255" w:rsidR="00D71FDE" w:rsidRDefault="00D71FDE" w:rsidP="007956BF">
      <w:pPr>
        <w:rPr>
          <w:color w:val="000000"/>
          <w:sz w:val="27"/>
          <w:szCs w:val="27"/>
        </w:rPr>
      </w:pPr>
    </w:p>
    <w:p w14:paraId="172765A3" w14:textId="5BAD25C0" w:rsidR="00D71FDE" w:rsidRDefault="00D71FDE" w:rsidP="007956BF">
      <w:pPr>
        <w:rPr>
          <w:color w:val="000000"/>
          <w:sz w:val="27"/>
          <w:szCs w:val="27"/>
        </w:rPr>
      </w:pPr>
      <w:r>
        <w:rPr>
          <w:i/>
          <w:iCs/>
          <w:color w:val="000000"/>
          <w:sz w:val="27"/>
          <w:szCs w:val="27"/>
        </w:rPr>
        <w:t>Wed</w:t>
      </w:r>
      <w:r w:rsidRPr="00D71FDE">
        <w:rPr>
          <w:i/>
          <w:iCs/>
          <w:color w:val="000000"/>
          <w:sz w:val="27"/>
          <w:szCs w:val="27"/>
        </w:rPr>
        <w:t xml:space="preserve"> </w:t>
      </w:r>
      <w:r>
        <w:rPr>
          <w:i/>
          <w:iCs/>
          <w:color w:val="000000"/>
          <w:sz w:val="27"/>
          <w:szCs w:val="27"/>
        </w:rPr>
        <w:t>6</w:t>
      </w:r>
      <w:r w:rsidRPr="00D71FDE">
        <w:rPr>
          <w:i/>
          <w:iCs/>
          <w:color w:val="000000"/>
          <w:sz w:val="27"/>
          <w:szCs w:val="27"/>
        </w:rPr>
        <w:t xml:space="preserve"> July</w:t>
      </w:r>
      <w:r>
        <w:rPr>
          <w:color w:val="000000"/>
          <w:sz w:val="27"/>
          <w:szCs w:val="27"/>
        </w:rPr>
        <w:t>: Solid cloud</w:t>
      </w:r>
      <w:r w:rsidRPr="00D71FDE">
        <w:rPr>
          <w:color w:val="000000"/>
          <w:sz w:val="27"/>
          <w:szCs w:val="27"/>
        </w:rPr>
        <w:t xml:space="preserve"> </w:t>
      </w:r>
      <w:r>
        <w:rPr>
          <w:color w:val="000000"/>
          <w:sz w:val="27"/>
          <w:szCs w:val="27"/>
        </w:rPr>
        <w:t>over western AK and the North Slope. Band of clear skies in eastern AK from Valdez to Fort Yukon</w:t>
      </w:r>
    </w:p>
    <w:p w14:paraId="1C8E1649" w14:textId="54CB5D12" w:rsidR="00D71FDE" w:rsidRDefault="00D71FDE" w:rsidP="007956BF">
      <w:pPr>
        <w:rPr>
          <w:color w:val="000000"/>
          <w:sz w:val="27"/>
          <w:szCs w:val="27"/>
        </w:rPr>
      </w:pPr>
    </w:p>
    <w:p w14:paraId="59F7EF3C" w14:textId="3C31E66A" w:rsidR="00753281" w:rsidRDefault="00753281" w:rsidP="00753281">
      <w:pPr>
        <w:rPr>
          <w:color w:val="000000"/>
          <w:sz w:val="27"/>
          <w:szCs w:val="27"/>
        </w:rPr>
      </w:pPr>
      <w:r>
        <w:rPr>
          <w:i/>
          <w:iCs/>
          <w:color w:val="000000"/>
          <w:sz w:val="27"/>
          <w:szCs w:val="27"/>
        </w:rPr>
        <w:t>Thu</w:t>
      </w:r>
      <w:r w:rsidRPr="00D71FDE">
        <w:rPr>
          <w:i/>
          <w:iCs/>
          <w:color w:val="000000"/>
          <w:sz w:val="27"/>
          <w:szCs w:val="27"/>
        </w:rPr>
        <w:t xml:space="preserve"> </w:t>
      </w:r>
      <w:r>
        <w:rPr>
          <w:i/>
          <w:iCs/>
          <w:color w:val="000000"/>
          <w:sz w:val="27"/>
          <w:szCs w:val="27"/>
        </w:rPr>
        <w:t>7</w:t>
      </w:r>
      <w:r w:rsidRPr="00D71FDE">
        <w:rPr>
          <w:i/>
          <w:iCs/>
          <w:color w:val="000000"/>
          <w:sz w:val="27"/>
          <w:szCs w:val="27"/>
        </w:rPr>
        <w:t xml:space="preserve"> July</w:t>
      </w:r>
      <w:r>
        <w:rPr>
          <w:color w:val="000000"/>
          <w:sz w:val="27"/>
          <w:szCs w:val="27"/>
        </w:rPr>
        <w:t>: Solid cloud</w:t>
      </w:r>
      <w:r w:rsidRPr="00D71FDE">
        <w:rPr>
          <w:color w:val="000000"/>
          <w:sz w:val="27"/>
          <w:szCs w:val="27"/>
        </w:rPr>
        <w:t xml:space="preserve"> </w:t>
      </w:r>
      <w:r>
        <w:rPr>
          <w:color w:val="000000"/>
          <w:sz w:val="27"/>
          <w:szCs w:val="27"/>
        </w:rPr>
        <w:t xml:space="preserve">over western AK and the North Slope. </w:t>
      </w:r>
      <w:r w:rsidR="00901890">
        <w:rPr>
          <w:color w:val="000000"/>
          <w:sz w:val="27"/>
          <w:szCs w:val="27"/>
        </w:rPr>
        <w:t>Clear to partly cloudy</w:t>
      </w:r>
      <w:r>
        <w:rPr>
          <w:color w:val="000000"/>
          <w:sz w:val="27"/>
          <w:szCs w:val="27"/>
        </w:rPr>
        <w:t xml:space="preserve"> in </w:t>
      </w:r>
      <w:r w:rsidR="00714F15">
        <w:rPr>
          <w:color w:val="000000"/>
          <w:sz w:val="27"/>
          <w:szCs w:val="27"/>
        </w:rPr>
        <w:t>near Delta Junction</w:t>
      </w:r>
      <w:r w:rsidR="00901890">
        <w:rPr>
          <w:color w:val="000000"/>
          <w:sz w:val="27"/>
          <w:szCs w:val="27"/>
        </w:rPr>
        <w:t>. PM: Increasing clouds and possible thunderstorms</w:t>
      </w:r>
    </w:p>
    <w:p w14:paraId="18BE5CB9" w14:textId="68F8B1D6" w:rsidR="00753281" w:rsidRDefault="00753281" w:rsidP="007956BF">
      <w:pPr>
        <w:rPr>
          <w:color w:val="000000"/>
          <w:sz w:val="27"/>
          <w:szCs w:val="27"/>
        </w:rPr>
      </w:pPr>
    </w:p>
    <w:p w14:paraId="4765BA8C" w14:textId="2618631B" w:rsidR="00237A94" w:rsidRDefault="00714F15" w:rsidP="007956BF">
      <w:pPr>
        <w:rPr>
          <w:color w:val="000000"/>
          <w:sz w:val="27"/>
          <w:szCs w:val="27"/>
        </w:rPr>
      </w:pPr>
      <w:r>
        <w:rPr>
          <w:i/>
          <w:iCs/>
          <w:color w:val="000000"/>
          <w:sz w:val="27"/>
          <w:szCs w:val="27"/>
        </w:rPr>
        <w:t>Fri</w:t>
      </w:r>
      <w:r w:rsidRPr="00D71FDE">
        <w:rPr>
          <w:i/>
          <w:iCs/>
          <w:color w:val="000000"/>
          <w:sz w:val="27"/>
          <w:szCs w:val="27"/>
        </w:rPr>
        <w:t xml:space="preserve"> </w:t>
      </w:r>
      <w:r>
        <w:rPr>
          <w:i/>
          <w:iCs/>
          <w:color w:val="000000"/>
          <w:sz w:val="27"/>
          <w:szCs w:val="27"/>
        </w:rPr>
        <w:t>8</w:t>
      </w:r>
      <w:r w:rsidRPr="00D71FDE">
        <w:rPr>
          <w:i/>
          <w:iCs/>
          <w:color w:val="000000"/>
          <w:sz w:val="27"/>
          <w:szCs w:val="27"/>
        </w:rPr>
        <w:t xml:space="preserve"> July</w:t>
      </w:r>
      <w:r>
        <w:rPr>
          <w:color w:val="000000"/>
          <w:sz w:val="27"/>
          <w:szCs w:val="27"/>
        </w:rPr>
        <w:t xml:space="preserve">: </w:t>
      </w:r>
      <w:r>
        <w:rPr>
          <w:color w:val="000000"/>
          <w:sz w:val="27"/>
          <w:szCs w:val="27"/>
        </w:rPr>
        <w:t>C</w:t>
      </w:r>
      <w:r>
        <w:rPr>
          <w:color w:val="000000"/>
          <w:sz w:val="27"/>
          <w:szCs w:val="27"/>
        </w:rPr>
        <w:t>loud</w:t>
      </w:r>
      <w:r w:rsidRPr="00D71FDE">
        <w:rPr>
          <w:color w:val="000000"/>
          <w:sz w:val="27"/>
          <w:szCs w:val="27"/>
        </w:rPr>
        <w:t xml:space="preserve"> </w:t>
      </w:r>
      <w:r>
        <w:rPr>
          <w:color w:val="000000"/>
          <w:sz w:val="27"/>
          <w:szCs w:val="27"/>
        </w:rPr>
        <w:t>over western AK and the North Slope</w:t>
      </w:r>
      <w:r>
        <w:rPr>
          <w:color w:val="000000"/>
          <w:sz w:val="27"/>
          <w:szCs w:val="27"/>
        </w:rPr>
        <w:t xml:space="preserve"> begins to dissipate</w:t>
      </w:r>
      <w:r>
        <w:rPr>
          <w:color w:val="000000"/>
          <w:sz w:val="27"/>
          <w:szCs w:val="27"/>
        </w:rPr>
        <w:t xml:space="preserve">. </w:t>
      </w:r>
      <w:r>
        <w:rPr>
          <w:color w:val="000000"/>
          <w:sz w:val="27"/>
          <w:szCs w:val="27"/>
        </w:rPr>
        <w:t>Partly to mostly cloudy across the rest of Alaska for the next several days</w:t>
      </w:r>
    </w:p>
    <w:p w14:paraId="109EBCA8" w14:textId="77777777" w:rsidR="00714F15" w:rsidRDefault="00714F15" w:rsidP="007956BF">
      <w:pPr>
        <w:rPr>
          <w:color w:val="000000"/>
          <w:sz w:val="27"/>
          <w:szCs w:val="27"/>
        </w:rPr>
      </w:pPr>
    </w:p>
    <w:p w14:paraId="50F1C7DC" w14:textId="6A317442" w:rsidR="00714F15" w:rsidRDefault="00714F15" w:rsidP="007956BF">
      <w:pPr>
        <w:rPr>
          <w:color w:val="000000"/>
          <w:sz w:val="27"/>
          <w:szCs w:val="27"/>
        </w:rPr>
      </w:pPr>
    </w:p>
    <w:p w14:paraId="064601AA" w14:textId="46BA89A2" w:rsidR="00714F15" w:rsidRDefault="00714F15" w:rsidP="007956BF">
      <w:pPr>
        <w:rPr>
          <w:color w:val="000000"/>
          <w:sz w:val="27"/>
          <w:szCs w:val="27"/>
        </w:rPr>
      </w:pPr>
    </w:p>
    <w:p w14:paraId="7D3EF280" w14:textId="77777777" w:rsidR="00714F15" w:rsidRDefault="00714F15" w:rsidP="007956BF">
      <w:pPr>
        <w:rPr>
          <w:color w:val="000000"/>
          <w:sz w:val="27"/>
          <w:szCs w:val="27"/>
        </w:rPr>
      </w:pPr>
    </w:p>
    <w:p w14:paraId="0AFB3098" w14:textId="19DDB9E6" w:rsidR="007956BF" w:rsidRDefault="007956BF" w:rsidP="007956BF">
      <w:pPr>
        <w:rPr>
          <w:color w:val="000000"/>
          <w:sz w:val="27"/>
          <w:szCs w:val="27"/>
        </w:rPr>
      </w:pPr>
      <w:r w:rsidRPr="008B551B">
        <w:rPr>
          <w:b/>
          <w:bCs/>
          <w:color w:val="000000"/>
          <w:sz w:val="27"/>
          <w:szCs w:val="27"/>
        </w:rPr>
        <w:lastRenderedPageBreak/>
        <w:t>Fire activity</w:t>
      </w:r>
      <w:r w:rsidR="00E95FB5" w:rsidRPr="008B551B">
        <w:rPr>
          <w:b/>
          <w:bCs/>
          <w:color w:val="000000"/>
          <w:sz w:val="27"/>
          <w:szCs w:val="27"/>
        </w:rPr>
        <w:t xml:space="preserve"> updates</w:t>
      </w:r>
      <w:r w:rsidR="008B551B">
        <w:rPr>
          <w:b/>
          <w:bCs/>
          <w:color w:val="000000"/>
          <w:sz w:val="27"/>
          <w:szCs w:val="27"/>
        </w:rPr>
        <w:t xml:space="preserve"> </w:t>
      </w:r>
      <w:r w:rsidR="008B551B" w:rsidRPr="008B551B">
        <w:rPr>
          <w:b/>
          <w:bCs/>
          <w:color w:val="000000"/>
          <w:sz w:val="27"/>
          <w:szCs w:val="27"/>
        </w:rPr>
        <w:t>7/</w:t>
      </w:r>
      <w:r w:rsidR="00714F15">
        <w:rPr>
          <w:b/>
          <w:bCs/>
          <w:color w:val="000000"/>
          <w:sz w:val="27"/>
          <w:szCs w:val="27"/>
        </w:rPr>
        <w:t>5</w:t>
      </w:r>
      <w:r w:rsidR="008B551B" w:rsidRPr="008B551B">
        <w:rPr>
          <w:b/>
          <w:bCs/>
          <w:color w:val="000000"/>
          <w:sz w:val="27"/>
          <w:szCs w:val="27"/>
        </w:rPr>
        <w:t>/22</w:t>
      </w:r>
      <w:r w:rsidR="008B551B">
        <w:rPr>
          <w:color w:val="000000"/>
          <w:sz w:val="27"/>
          <w:szCs w:val="27"/>
        </w:rPr>
        <w:t xml:space="preserve">  </w:t>
      </w:r>
      <w:hyperlink r:id="rId20" w:history="1">
        <w:r w:rsidR="008B551B" w:rsidRPr="00DF639A">
          <w:rPr>
            <w:rStyle w:val="Hyperlink"/>
            <w:sz w:val="27"/>
            <w:szCs w:val="27"/>
          </w:rPr>
          <w:t>http://smoke.alaska.edu/current_fires.html</w:t>
        </w:r>
      </w:hyperlink>
      <w:r w:rsidR="00E95FB5">
        <w:rPr>
          <w:color w:val="000000"/>
          <w:sz w:val="27"/>
          <w:szCs w:val="27"/>
        </w:rPr>
        <w:t xml:space="preserve"> </w:t>
      </w:r>
      <w:r>
        <w:rPr>
          <w:color w:val="000000"/>
          <w:sz w:val="27"/>
          <w:szCs w:val="27"/>
        </w:rPr>
        <w:t>:</w:t>
      </w:r>
    </w:p>
    <w:p w14:paraId="716F4998" w14:textId="77777777" w:rsidR="008B551B" w:rsidRDefault="008B551B" w:rsidP="007956BF">
      <w:pPr>
        <w:rPr>
          <w:color w:val="000000"/>
          <w:sz w:val="27"/>
          <w:szCs w:val="27"/>
        </w:rPr>
      </w:pPr>
    </w:p>
    <w:p w14:paraId="4B02D67E" w14:textId="62B36CC5" w:rsidR="00FA2D01" w:rsidRDefault="00714F15" w:rsidP="007956BF">
      <w:pPr>
        <w:rPr>
          <w:color w:val="000000"/>
          <w:sz w:val="27"/>
          <w:szCs w:val="27"/>
        </w:rPr>
      </w:pPr>
      <w:r>
        <w:rPr>
          <w:color w:val="000000"/>
          <w:sz w:val="27"/>
          <w:szCs w:val="27"/>
        </w:rPr>
        <w:t>2030</w:t>
      </w:r>
      <w:r w:rsidR="008B551B">
        <w:rPr>
          <w:color w:val="000000"/>
          <w:sz w:val="27"/>
          <w:szCs w:val="27"/>
        </w:rPr>
        <w:t xml:space="preserve"> AKDT on 7/</w:t>
      </w:r>
      <w:r>
        <w:rPr>
          <w:color w:val="000000"/>
          <w:sz w:val="27"/>
          <w:szCs w:val="27"/>
        </w:rPr>
        <w:t>5</w:t>
      </w:r>
      <w:r w:rsidR="008B551B">
        <w:rPr>
          <w:color w:val="000000"/>
          <w:sz w:val="27"/>
          <w:szCs w:val="27"/>
        </w:rPr>
        <w:t xml:space="preserve">/22: Fairbanks AQI = </w:t>
      </w:r>
      <w:r>
        <w:rPr>
          <w:color w:val="000000"/>
          <w:sz w:val="27"/>
          <w:szCs w:val="27"/>
        </w:rPr>
        <w:t>177</w:t>
      </w:r>
      <w:r w:rsidR="008B551B">
        <w:rPr>
          <w:color w:val="000000"/>
          <w:sz w:val="27"/>
          <w:szCs w:val="27"/>
        </w:rPr>
        <w:t xml:space="preserve">  </w:t>
      </w:r>
      <w:hyperlink r:id="rId21" w:history="1">
        <w:r w:rsidR="008B551B" w:rsidRPr="00DF639A">
          <w:rPr>
            <w:rStyle w:val="Hyperlink"/>
            <w:sz w:val="27"/>
            <w:szCs w:val="27"/>
          </w:rPr>
          <w:t>https://www.iqair.com/us/usa/alaska/fairbanks</w:t>
        </w:r>
      </w:hyperlink>
      <w:r w:rsidR="008B551B">
        <w:rPr>
          <w:color w:val="000000"/>
          <w:sz w:val="27"/>
          <w:szCs w:val="27"/>
        </w:rPr>
        <w:t xml:space="preserve"> </w:t>
      </w:r>
    </w:p>
    <w:p w14:paraId="23EA9D7F" w14:textId="72EA12DB" w:rsidR="008B551B" w:rsidRDefault="008B551B" w:rsidP="007956BF">
      <w:pPr>
        <w:rPr>
          <w:color w:val="000000"/>
          <w:sz w:val="27"/>
          <w:szCs w:val="27"/>
        </w:rPr>
      </w:pPr>
    </w:p>
    <w:p w14:paraId="18E24D3A" w14:textId="2DF97584" w:rsidR="00714F15" w:rsidRDefault="00E314C7" w:rsidP="007956BF">
      <w:pPr>
        <w:rPr>
          <w:color w:val="000000"/>
          <w:sz w:val="27"/>
          <w:szCs w:val="27"/>
        </w:rPr>
      </w:pPr>
      <w:r>
        <w:rPr>
          <w:color w:val="000000"/>
          <w:sz w:val="27"/>
          <w:szCs w:val="27"/>
        </w:rPr>
        <w:t>Lightning strike map</w:t>
      </w:r>
    </w:p>
    <w:p w14:paraId="561E0D83" w14:textId="5AE676BF" w:rsidR="00E314C7" w:rsidRDefault="00E314C7" w:rsidP="007956BF">
      <w:pPr>
        <w:rPr>
          <w:color w:val="000000"/>
          <w:sz w:val="27"/>
          <w:szCs w:val="27"/>
        </w:rPr>
      </w:pPr>
      <w:hyperlink r:id="rId22" w:history="1">
        <w:r w:rsidRPr="00565D7A">
          <w:rPr>
            <w:rStyle w:val="Hyperlink"/>
            <w:sz w:val="27"/>
            <w:szCs w:val="27"/>
          </w:rPr>
          <w:t>https://www.arcgis.com/apps/webappviewer/index.html?id=f5c311fa930d4831916c3f27984e97fd&amp;extent=-21498469.1666%2C7047820.6016%2C-12281998.0441%2C11636488.2836%2C102100</w:t>
        </w:r>
      </w:hyperlink>
      <w:r>
        <w:rPr>
          <w:color w:val="000000"/>
          <w:sz w:val="27"/>
          <w:szCs w:val="27"/>
        </w:rPr>
        <w:t xml:space="preserve"> </w:t>
      </w:r>
    </w:p>
    <w:p w14:paraId="20910B83" w14:textId="77777777" w:rsidR="00AB36C9" w:rsidRDefault="00AB36C9" w:rsidP="007956BF">
      <w:pPr>
        <w:rPr>
          <w:color w:val="000000"/>
          <w:sz w:val="27"/>
          <w:szCs w:val="27"/>
        </w:rPr>
      </w:pPr>
    </w:p>
    <w:p w14:paraId="3CF35933" w14:textId="77777777" w:rsidR="00F872D2" w:rsidRDefault="007956BF" w:rsidP="007956BF">
      <w:pPr>
        <w:rPr>
          <w:color w:val="000000"/>
          <w:sz w:val="27"/>
          <w:szCs w:val="27"/>
        </w:rPr>
      </w:pPr>
      <w:r>
        <w:rPr>
          <w:color w:val="000000"/>
          <w:sz w:val="27"/>
          <w:szCs w:val="27"/>
        </w:rPr>
        <w:t xml:space="preserve">3 large fires burning west of Fairbanks: </w:t>
      </w:r>
    </w:p>
    <w:p w14:paraId="63B5D4AD" w14:textId="62BF9E84" w:rsidR="00F872D2" w:rsidRDefault="007956BF" w:rsidP="00F872D2">
      <w:pPr>
        <w:pStyle w:val="ListParagraph"/>
        <w:numPr>
          <w:ilvl w:val="0"/>
          <w:numId w:val="4"/>
        </w:numPr>
        <w:rPr>
          <w:color w:val="000000"/>
          <w:sz w:val="27"/>
          <w:szCs w:val="27"/>
        </w:rPr>
      </w:pPr>
      <w:r w:rsidRPr="00F872D2">
        <w:rPr>
          <w:color w:val="000000"/>
          <w:sz w:val="27"/>
          <w:szCs w:val="27"/>
        </w:rPr>
        <w:t>Minto Lakes</w:t>
      </w:r>
      <w:r w:rsidR="005C61FE" w:rsidRPr="00F872D2">
        <w:rPr>
          <w:color w:val="000000"/>
          <w:sz w:val="27"/>
          <w:szCs w:val="27"/>
        </w:rPr>
        <w:t xml:space="preserve"> (</w:t>
      </w:r>
      <w:r w:rsidR="00E314C7">
        <w:rPr>
          <w:color w:val="000000"/>
          <w:sz w:val="27"/>
          <w:szCs w:val="27"/>
        </w:rPr>
        <w:t xml:space="preserve">34,386 </w:t>
      </w:r>
      <w:r w:rsidR="005C61FE" w:rsidRPr="00F872D2">
        <w:rPr>
          <w:color w:val="000000"/>
          <w:sz w:val="27"/>
          <w:szCs w:val="27"/>
        </w:rPr>
        <w:t>acres</w:t>
      </w:r>
      <w:r w:rsidR="008B551B" w:rsidRPr="00F872D2">
        <w:rPr>
          <w:color w:val="000000"/>
          <w:sz w:val="27"/>
          <w:szCs w:val="27"/>
        </w:rPr>
        <w:t>, +</w:t>
      </w:r>
      <w:r w:rsidR="002D35BC">
        <w:rPr>
          <w:color w:val="000000"/>
          <w:sz w:val="27"/>
          <w:szCs w:val="27"/>
        </w:rPr>
        <w:t>17</w:t>
      </w:r>
      <w:r w:rsidR="008B551B" w:rsidRPr="00F872D2">
        <w:rPr>
          <w:color w:val="000000"/>
          <w:sz w:val="27"/>
          <w:szCs w:val="27"/>
        </w:rPr>
        <w:t>00 acres</w:t>
      </w:r>
      <w:r w:rsidR="00F872D2">
        <w:rPr>
          <w:color w:val="000000"/>
          <w:sz w:val="27"/>
          <w:szCs w:val="27"/>
        </w:rPr>
        <w:t xml:space="preserve"> since 7/</w:t>
      </w:r>
      <w:r w:rsidR="002D35BC">
        <w:rPr>
          <w:color w:val="000000"/>
          <w:sz w:val="27"/>
          <w:szCs w:val="27"/>
        </w:rPr>
        <w:t>4</w:t>
      </w:r>
      <w:r w:rsidR="00F872D2">
        <w:rPr>
          <w:color w:val="000000"/>
          <w:sz w:val="27"/>
          <w:szCs w:val="27"/>
        </w:rPr>
        <w:t>/22</w:t>
      </w:r>
      <w:r w:rsidR="005C61FE" w:rsidRPr="00F872D2">
        <w:rPr>
          <w:color w:val="000000"/>
          <w:sz w:val="27"/>
          <w:szCs w:val="27"/>
        </w:rPr>
        <w:t>)</w:t>
      </w:r>
    </w:p>
    <w:p w14:paraId="6F191A63" w14:textId="086199C4" w:rsidR="00F872D2" w:rsidRDefault="007956BF" w:rsidP="00F872D2">
      <w:pPr>
        <w:pStyle w:val="ListParagraph"/>
        <w:numPr>
          <w:ilvl w:val="0"/>
          <w:numId w:val="4"/>
        </w:numPr>
        <w:rPr>
          <w:color w:val="000000"/>
          <w:sz w:val="27"/>
          <w:szCs w:val="27"/>
        </w:rPr>
      </w:pPr>
      <w:r w:rsidRPr="00F872D2">
        <w:rPr>
          <w:color w:val="000000"/>
          <w:sz w:val="27"/>
          <w:szCs w:val="27"/>
        </w:rPr>
        <w:t>Tanana River</w:t>
      </w:r>
      <w:r w:rsidR="005C61FE" w:rsidRPr="00F872D2">
        <w:rPr>
          <w:color w:val="000000"/>
          <w:sz w:val="27"/>
          <w:szCs w:val="27"/>
        </w:rPr>
        <w:t xml:space="preserve"> (</w:t>
      </w:r>
      <w:r w:rsidR="002D35BC">
        <w:rPr>
          <w:color w:val="000000"/>
          <w:sz w:val="27"/>
          <w:szCs w:val="27"/>
        </w:rPr>
        <w:t>18,466</w:t>
      </w:r>
      <w:r w:rsidR="005C61FE" w:rsidRPr="00F872D2">
        <w:rPr>
          <w:color w:val="000000"/>
          <w:sz w:val="27"/>
          <w:szCs w:val="27"/>
        </w:rPr>
        <w:t xml:space="preserve"> acres</w:t>
      </w:r>
      <w:r w:rsidR="008B551B" w:rsidRPr="00F872D2">
        <w:rPr>
          <w:color w:val="000000"/>
          <w:sz w:val="27"/>
          <w:szCs w:val="27"/>
        </w:rPr>
        <w:t xml:space="preserve">, </w:t>
      </w:r>
      <w:r w:rsidR="002D35BC" w:rsidRPr="00F872D2">
        <w:rPr>
          <w:color w:val="000000"/>
          <w:sz w:val="27"/>
          <w:szCs w:val="27"/>
        </w:rPr>
        <w:t>+</w:t>
      </w:r>
      <w:r w:rsidR="002D35BC">
        <w:rPr>
          <w:color w:val="000000"/>
          <w:sz w:val="27"/>
          <w:szCs w:val="27"/>
        </w:rPr>
        <w:t>20</w:t>
      </w:r>
      <w:r w:rsidR="002D35BC" w:rsidRPr="00F872D2">
        <w:rPr>
          <w:color w:val="000000"/>
          <w:sz w:val="27"/>
          <w:szCs w:val="27"/>
        </w:rPr>
        <w:t>00 acres</w:t>
      </w:r>
      <w:r w:rsidR="002D35BC">
        <w:rPr>
          <w:color w:val="000000"/>
          <w:sz w:val="27"/>
          <w:szCs w:val="27"/>
        </w:rPr>
        <w:t xml:space="preserve"> since 7/4/22</w:t>
      </w:r>
      <w:r w:rsidR="005C61FE" w:rsidRPr="00F872D2">
        <w:rPr>
          <w:color w:val="000000"/>
          <w:sz w:val="27"/>
          <w:szCs w:val="27"/>
        </w:rPr>
        <w:t>)</w:t>
      </w:r>
    </w:p>
    <w:p w14:paraId="6183DD0E" w14:textId="20548410" w:rsidR="007956BF" w:rsidRPr="00F872D2" w:rsidRDefault="007956BF" w:rsidP="00F872D2">
      <w:pPr>
        <w:pStyle w:val="ListParagraph"/>
        <w:numPr>
          <w:ilvl w:val="0"/>
          <w:numId w:val="4"/>
        </w:numPr>
        <w:rPr>
          <w:color w:val="000000"/>
          <w:sz w:val="27"/>
          <w:szCs w:val="27"/>
        </w:rPr>
      </w:pPr>
      <w:r w:rsidRPr="00F872D2">
        <w:rPr>
          <w:color w:val="000000"/>
          <w:sz w:val="27"/>
          <w:szCs w:val="27"/>
        </w:rPr>
        <w:t>Clear</w:t>
      </w:r>
      <w:r w:rsidR="005C61FE" w:rsidRPr="00F872D2">
        <w:rPr>
          <w:color w:val="000000"/>
          <w:sz w:val="27"/>
          <w:szCs w:val="27"/>
        </w:rPr>
        <w:t xml:space="preserve"> (</w:t>
      </w:r>
      <w:r w:rsidR="002D35BC">
        <w:rPr>
          <w:color w:val="000000"/>
          <w:sz w:val="27"/>
          <w:szCs w:val="27"/>
        </w:rPr>
        <w:t xml:space="preserve">52,987 </w:t>
      </w:r>
      <w:r w:rsidR="005C61FE" w:rsidRPr="00F872D2">
        <w:rPr>
          <w:color w:val="000000"/>
          <w:sz w:val="27"/>
          <w:szCs w:val="27"/>
        </w:rPr>
        <w:t>acres</w:t>
      </w:r>
      <w:r w:rsidR="008B551B" w:rsidRPr="00F872D2">
        <w:rPr>
          <w:color w:val="000000"/>
          <w:sz w:val="27"/>
          <w:szCs w:val="27"/>
        </w:rPr>
        <w:t>, +1,</w:t>
      </w:r>
      <w:r w:rsidR="002D35BC">
        <w:rPr>
          <w:color w:val="000000"/>
          <w:sz w:val="27"/>
          <w:szCs w:val="27"/>
        </w:rPr>
        <w:t>8</w:t>
      </w:r>
      <w:r w:rsidR="008B551B" w:rsidRPr="00F872D2">
        <w:rPr>
          <w:color w:val="000000"/>
          <w:sz w:val="27"/>
          <w:szCs w:val="27"/>
        </w:rPr>
        <w:t>00 acres</w:t>
      </w:r>
      <w:r w:rsidR="00F872D2">
        <w:rPr>
          <w:color w:val="000000"/>
          <w:sz w:val="27"/>
          <w:szCs w:val="27"/>
        </w:rPr>
        <w:t xml:space="preserve"> since 7/</w:t>
      </w:r>
      <w:r w:rsidR="002D35BC">
        <w:rPr>
          <w:color w:val="000000"/>
          <w:sz w:val="27"/>
          <w:szCs w:val="27"/>
        </w:rPr>
        <w:t>4</w:t>
      </w:r>
      <w:r w:rsidR="00F872D2">
        <w:rPr>
          <w:color w:val="000000"/>
          <w:sz w:val="27"/>
          <w:szCs w:val="27"/>
        </w:rPr>
        <w:t>/22</w:t>
      </w:r>
      <w:r w:rsidR="005C61FE" w:rsidRPr="00F872D2">
        <w:rPr>
          <w:color w:val="000000"/>
          <w:sz w:val="27"/>
          <w:szCs w:val="27"/>
        </w:rPr>
        <w:t>)</w:t>
      </w:r>
    </w:p>
    <w:p w14:paraId="18CA9CF4" w14:textId="77777777" w:rsidR="00F872D2" w:rsidRDefault="00F872D2" w:rsidP="007956BF">
      <w:pPr>
        <w:rPr>
          <w:color w:val="000000"/>
          <w:sz w:val="27"/>
          <w:szCs w:val="27"/>
        </w:rPr>
      </w:pPr>
    </w:p>
    <w:p w14:paraId="1AC457E0" w14:textId="04D920C3" w:rsidR="007956BF" w:rsidRDefault="007956BF" w:rsidP="007956BF">
      <w:pPr>
        <w:rPr>
          <w:color w:val="000000"/>
          <w:sz w:val="27"/>
          <w:szCs w:val="27"/>
        </w:rPr>
      </w:pPr>
      <w:r>
        <w:rPr>
          <w:color w:val="000000"/>
          <w:sz w:val="27"/>
          <w:szCs w:val="27"/>
        </w:rPr>
        <w:t>Multiple large (&gt;100,000 acre) fires burning in SW Alaska and the YK Delta contributing to smoky conditions across Interior AK</w:t>
      </w:r>
      <w:r w:rsidR="005C61FE">
        <w:rPr>
          <w:color w:val="000000"/>
          <w:sz w:val="27"/>
          <w:szCs w:val="27"/>
        </w:rPr>
        <w:t xml:space="preserve">. Fires of </w:t>
      </w:r>
      <w:proofErr w:type="gramStart"/>
      <w:r w:rsidR="005C61FE">
        <w:rPr>
          <w:color w:val="000000"/>
          <w:sz w:val="27"/>
          <w:szCs w:val="27"/>
        </w:rPr>
        <w:t>particular note</w:t>
      </w:r>
      <w:proofErr w:type="gramEnd"/>
      <w:r w:rsidR="005C61FE">
        <w:rPr>
          <w:color w:val="000000"/>
          <w:sz w:val="27"/>
          <w:szCs w:val="27"/>
        </w:rPr>
        <w:t>:</w:t>
      </w:r>
    </w:p>
    <w:p w14:paraId="167E42E6" w14:textId="42B2DDF4" w:rsidR="00F872D2" w:rsidRDefault="00F872D2" w:rsidP="00F872D2">
      <w:pPr>
        <w:pStyle w:val="ListParagraph"/>
        <w:numPr>
          <w:ilvl w:val="0"/>
          <w:numId w:val="1"/>
        </w:numPr>
        <w:rPr>
          <w:sz w:val="27"/>
          <w:szCs w:val="27"/>
        </w:rPr>
      </w:pPr>
      <w:r>
        <w:rPr>
          <w:sz w:val="27"/>
          <w:szCs w:val="27"/>
        </w:rPr>
        <w:t>Douglas (1</w:t>
      </w:r>
      <w:r w:rsidR="006963DF">
        <w:rPr>
          <w:sz w:val="27"/>
          <w:szCs w:val="27"/>
        </w:rPr>
        <w:t>8</w:t>
      </w:r>
      <w:r>
        <w:rPr>
          <w:sz w:val="27"/>
          <w:szCs w:val="27"/>
        </w:rPr>
        <w:t>,</w:t>
      </w:r>
      <w:r w:rsidR="00FC6D4E">
        <w:rPr>
          <w:sz w:val="27"/>
          <w:szCs w:val="27"/>
        </w:rPr>
        <w:t>844</w:t>
      </w:r>
      <w:r>
        <w:rPr>
          <w:sz w:val="27"/>
          <w:szCs w:val="27"/>
        </w:rPr>
        <w:t xml:space="preserve"> acres) south of </w:t>
      </w:r>
      <w:proofErr w:type="spellStart"/>
      <w:r>
        <w:rPr>
          <w:sz w:val="27"/>
          <w:szCs w:val="27"/>
        </w:rPr>
        <w:t>Coldfoot</w:t>
      </w:r>
      <w:proofErr w:type="spellEnd"/>
      <w:r>
        <w:rPr>
          <w:sz w:val="27"/>
          <w:szCs w:val="27"/>
        </w:rPr>
        <w:t xml:space="preserve"> is burning on both sides of the Dalton Hwy and may impact travel between Fairbanks and Deadhorse</w:t>
      </w:r>
    </w:p>
    <w:p w14:paraId="651375AE" w14:textId="28B78608" w:rsidR="00B72399" w:rsidRDefault="00B72399" w:rsidP="00EA0E0C">
      <w:pPr>
        <w:pStyle w:val="ListParagraph"/>
        <w:numPr>
          <w:ilvl w:val="0"/>
          <w:numId w:val="1"/>
        </w:numPr>
        <w:rPr>
          <w:sz w:val="27"/>
          <w:szCs w:val="27"/>
        </w:rPr>
      </w:pPr>
      <w:r>
        <w:rPr>
          <w:sz w:val="27"/>
          <w:szCs w:val="27"/>
        </w:rPr>
        <w:t>Hog Butte (1</w:t>
      </w:r>
      <w:r w:rsidR="006963DF">
        <w:rPr>
          <w:sz w:val="27"/>
          <w:szCs w:val="27"/>
        </w:rPr>
        <w:t>85</w:t>
      </w:r>
      <w:r>
        <w:rPr>
          <w:sz w:val="27"/>
          <w:szCs w:val="27"/>
        </w:rPr>
        <w:t xml:space="preserve">, 400 acres) between Lake </w:t>
      </w:r>
      <w:proofErr w:type="spellStart"/>
      <w:r>
        <w:rPr>
          <w:sz w:val="27"/>
          <w:szCs w:val="27"/>
        </w:rPr>
        <w:t>Minchumina</w:t>
      </w:r>
      <w:proofErr w:type="spellEnd"/>
      <w:r>
        <w:rPr>
          <w:sz w:val="27"/>
          <w:szCs w:val="27"/>
        </w:rPr>
        <w:t xml:space="preserve"> and Nikolai</w:t>
      </w:r>
    </w:p>
    <w:p w14:paraId="10D5E4CE" w14:textId="15F28847" w:rsidR="005C61FE" w:rsidRPr="005C61FE" w:rsidRDefault="005C61FE" w:rsidP="00EA0E0C">
      <w:pPr>
        <w:pStyle w:val="ListParagraph"/>
        <w:numPr>
          <w:ilvl w:val="0"/>
          <w:numId w:val="1"/>
        </w:numPr>
        <w:rPr>
          <w:sz w:val="27"/>
          <w:szCs w:val="27"/>
        </w:rPr>
      </w:pPr>
      <w:proofErr w:type="spellStart"/>
      <w:r w:rsidRPr="005C61FE">
        <w:rPr>
          <w:sz w:val="27"/>
          <w:szCs w:val="27"/>
        </w:rPr>
        <w:t>Tatlawiksuk</w:t>
      </w:r>
      <w:proofErr w:type="spellEnd"/>
      <w:r w:rsidRPr="00DB4176">
        <w:rPr>
          <w:sz w:val="27"/>
          <w:szCs w:val="27"/>
        </w:rPr>
        <w:t xml:space="preserve"> (226,000 acres)</w:t>
      </w:r>
      <w:r w:rsidR="00DB4176" w:rsidRPr="00DB4176">
        <w:rPr>
          <w:sz w:val="27"/>
          <w:szCs w:val="27"/>
        </w:rPr>
        <w:t xml:space="preserve">, </w:t>
      </w:r>
      <w:proofErr w:type="spellStart"/>
      <w:r w:rsidRPr="005C61FE">
        <w:rPr>
          <w:sz w:val="27"/>
          <w:szCs w:val="27"/>
        </w:rPr>
        <w:t>Aghaluk</w:t>
      </w:r>
      <w:proofErr w:type="spellEnd"/>
      <w:r w:rsidRPr="005C61FE">
        <w:rPr>
          <w:sz w:val="27"/>
          <w:szCs w:val="27"/>
        </w:rPr>
        <w:t xml:space="preserve"> Mountain</w:t>
      </w:r>
      <w:r w:rsidRPr="00DB4176">
        <w:rPr>
          <w:sz w:val="27"/>
          <w:szCs w:val="27"/>
        </w:rPr>
        <w:t xml:space="preserve"> (116,000 acres)</w:t>
      </w:r>
      <w:r w:rsidR="00DB4176">
        <w:rPr>
          <w:sz w:val="27"/>
          <w:szCs w:val="27"/>
        </w:rPr>
        <w:t xml:space="preserve">, and </w:t>
      </w:r>
      <w:proofErr w:type="spellStart"/>
      <w:r w:rsidR="00B72399">
        <w:rPr>
          <w:sz w:val="27"/>
          <w:szCs w:val="27"/>
        </w:rPr>
        <w:t>Koktuli</w:t>
      </w:r>
      <w:proofErr w:type="spellEnd"/>
      <w:r w:rsidR="00B72399">
        <w:rPr>
          <w:sz w:val="27"/>
          <w:szCs w:val="27"/>
        </w:rPr>
        <w:t xml:space="preserve"> River/</w:t>
      </w:r>
      <w:r w:rsidR="00DB4176">
        <w:rPr>
          <w:sz w:val="27"/>
          <w:szCs w:val="27"/>
        </w:rPr>
        <w:t>Pike Creek (</w:t>
      </w:r>
      <w:r w:rsidR="00B72399">
        <w:rPr>
          <w:sz w:val="27"/>
          <w:szCs w:val="27"/>
        </w:rPr>
        <w:t>1</w:t>
      </w:r>
      <w:r w:rsidR="006963DF">
        <w:rPr>
          <w:sz w:val="27"/>
          <w:szCs w:val="27"/>
        </w:rPr>
        <w:t>88</w:t>
      </w:r>
      <w:r w:rsidR="00DB4176">
        <w:rPr>
          <w:sz w:val="27"/>
          <w:szCs w:val="27"/>
        </w:rPr>
        <w:t>,</w:t>
      </w:r>
      <w:r w:rsidR="00B72399">
        <w:rPr>
          <w:sz w:val="27"/>
          <w:szCs w:val="27"/>
        </w:rPr>
        <w:t>2</w:t>
      </w:r>
      <w:r w:rsidR="00DB4176">
        <w:rPr>
          <w:sz w:val="27"/>
          <w:szCs w:val="27"/>
        </w:rPr>
        <w:t>00 acres) causing smoke over most of western and Interior AK</w:t>
      </w:r>
    </w:p>
    <w:p w14:paraId="6B5783DA" w14:textId="7786B664" w:rsidR="005C61FE" w:rsidRDefault="005C61FE" w:rsidP="005C61FE">
      <w:pPr>
        <w:pStyle w:val="ListParagraph"/>
        <w:numPr>
          <w:ilvl w:val="0"/>
          <w:numId w:val="1"/>
        </w:numPr>
        <w:rPr>
          <w:sz w:val="27"/>
          <w:szCs w:val="27"/>
        </w:rPr>
      </w:pPr>
      <w:r>
        <w:rPr>
          <w:sz w:val="27"/>
          <w:szCs w:val="27"/>
        </w:rPr>
        <w:t>East Fork (16</w:t>
      </w:r>
      <w:r w:rsidR="00B72399">
        <w:rPr>
          <w:sz w:val="27"/>
          <w:szCs w:val="27"/>
        </w:rPr>
        <w:t>7</w:t>
      </w:r>
      <w:r>
        <w:rPr>
          <w:sz w:val="27"/>
          <w:szCs w:val="27"/>
        </w:rPr>
        <w:t xml:space="preserve">, 000 acres) and </w:t>
      </w:r>
      <w:proofErr w:type="spellStart"/>
      <w:r>
        <w:rPr>
          <w:sz w:val="27"/>
          <w:szCs w:val="27"/>
        </w:rPr>
        <w:t>Apoon</w:t>
      </w:r>
      <w:proofErr w:type="spellEnd"/>
      <w:r>
        <w:rPr>
          <w:sz w:val="27"/>
          <w:szCs w:val="27"/>
        </w:rPr>
        <w:t xml:space="preserve"> Pass (84,000 acres), both near St Mary’s</w:t>
      </w:r>
    </w:p>
    <w:p w14:paraId="5DF204C8" w14:textId="7A06F4C4" w:rsidR="005C61FE" w:rsidRDefault="00E95FB5" w:rsidP="00E95FB5">
      <w:pPr>
        <w:pStyle w:val="ListParagraph"/>
        <w:numPr>
          <w:ilvl w:val="0"/>
          <w:numId w:val="1"/>
        </w:numPr>
        <w:rPr>
          <w:sz w:val="27"/>
          <w:szCs w:val="27"/>
        </w:rPr>
      </w:pPr>
      <w:proofErr w:type="spellStart"/>
      <w:r>
        <w:rPr>
          <w:sz w:val="27"/>
          <w:szCs w:val="27"/>
        </w:rPr>
        <w:t>Pauls</w:t>
      </w:r>
      <w:proofErr w:type="spellEnd"/>
      <w:r>
        <w:rPr>
          <w:sz w:val="27"/>
          <w:szCs w:val="27"/>
        </w:rPr>
        <w:t xml:space="preserve"> Creek (18,000 acres) and Contact Creek (10,000 acres) fires may impact King Salmon area data acquisitions</w:t>
      </w:r>
    </w:p>
    <w:p w14:paraId="77E90EF1" w14:textId="77777777" w:rsidR="00E95FB5" w:rsidRPr="00E95FB5" w:rsidRDefault="00E95FB5" w:rsidP="00E95FB5">
      <w:pPr>
        <w:rPr>
          <w:sz w:val="27"/>
          <w:szCs w:val="27"/>
        </w:rPr>
      </w:pPr>
    </w:p>
    <w:p w14:paraId="58CA84BB" w14:textId="77777777" w:rsidR="00E95FB5" w:rsidRPr="00E95FB5" w:rsidRDefault="00E95FB5" w:rsidP="00E95FB5">
      <w:pPr>
        <w:ind w:left="360"/>
        <w:rPr>
          <w:sz w:val="27"/>
          <w:szCs w:val="27"/>
        </w:rPr>
      </w:pPr>
    </w:p>
    <w:p w14:paraId="796BF487" w14:textId="77777777" w:rsidR="007956BF" w:rsidRDefault="007956BF" w:rsidP="007956BF">
      <w:pPr>
        <w:ind w:left="-720"/>
        <w:rPr>
          <w:color w:val="000000"/>
          <w:sz w:val="27"/>
          <w:szCs w:val="27"/>
        </w:rPr>
      </w:pPr>
    </w:p>
    <w:p w14:paraId="3D90DC2C" w14:textId="1FB3FBA1" w:rsidR="007956BF" w:rsidRDefault="007956BF" w:rsidP="007956BF">
      <w:pPr>
        <w:rPr>
          <w:color w:val="000000"/>
          <w:sz w:val="27"/>
          <w:szCs w:val="27"/>
        </w:rPr>
      </w:pPr>
      <w:r>
        <w:rPr>
          <w:color w:val="000000"/>
          <w:sz w:val="27"/>
          <w:szCs w:val="27"/>
        </w:rPr>
        <w:t xml:space="preserve">*** Ground truth providers seeking information on timing of potential overflights should </w:t>
      </w:r>
      <w:r w:rsidR="008C6548">
        <w:rPr>
          <w:color w:val="000000"/>
          <w:sz w:val="27"/>
          <w:szCs w:val="27"/>
        </w:rPr>
        <w:t xml:space="preserve">text or </w:t>
      </w:r>
      <w:r>
        <w:rPr>
          <w:color w:val="000000"/>
          <w:sz w:val="27"/>
          <w:szCs w:val="27"/>
        </w:rPr>
        <w:t>email Chip</w:t>
      </w:r>
      <w:r>
        <w:rPr>
          <w:rStyle w:val="apple-converted-space"/>
          <w:color w:val="000000"/>
          <w:sz w:val="27"/>
          <w:szCs w:val="27"/>
        </w:rPr>
        <w:t> </w:t>
      </w:r>
      <w:r>
        <w:rPr>
          <w:color w:val="000000"/>
          <w:sz w:val="27"/>
          <w:szCs w:val="27"/>
        </w:rPr>
        <w:t>Miller</w:t>
      </w:r>
      <w:r>
        <w:rPr>
          <w:rStyle w:val="apple-converted-space"/>
          <w:color w:val="000000"/>
          <w:sz w:val="27"/>
          <w:szCs w:val="27"/>
        </w:rPr>
        <w:t> </w:t>
      </w:r>
      <w:r>
        <w:rPr>
          <w:color w:val="000000"/>
          <w:sz w:val="27"/>
          <w:szCs w:val="27"/>
        </w:rPr>
        <w:t>and Peter</w:t>
      </w:r>
      <w:r>
        <w:rPr>
          <w:rStyle w:val="apple-converted-space"/>
          <w:color w:val="000000"/>
          <w:sz w:val="27"/>
          <w:szCs w:val="27"/>
        </w:rPr>
        <w:t> </w:t>
      </w:r>
      <w:r>
        <w:rPr>
          <w:color w:val="000000"/>
          <w:sz w:val="27"/>
          <w:szCs w:val="27"/>
        </w:rPr>
        <w:t>Griffith</w:t>
      </w:r>
      <w:r>
        <w:rPr>
          <w:rStyle w:val="apple-converted-space"/>
          <w:color w:val="000000"/>
          <w:sz w:val="27"/>
          <w:szCs w:val="27"/>
        </w:rPr>
        <w:t> </w:t>
      </w:r>
      <w:r>
        <w:rPr>
          <w:color w:val="000000"/>
          <w:sz w:val="27"/>
          <w:szCs w:val="27"/>
        </w:rPr>
        <w:t>***</w:t>
      </w:r>
    </w:p>
    <w:p w14:paraId="795B6B02" w14:textId="77777777" w:rsidR="007956BF" w:rsidRDefault="007956BF" w:rsidP="007956BF">
      <w:pPr>
        <w:rPr>
          <w:color w:val="000000"/>
          <w:sz w:val="27"/>
          <w:szCs w:val="27"/>
        </w:rPr>
      </w:pPr>
      <w:r>
        <w:rPr>
          <w:color w:val="000000"/>
          <w:sz w:val="27"/>
          <w:szCs w:val="27"/>
        </w:rPr>
        <w:t> </w:t>
      </w:r>
    </w:p>
    <w:p w14:paraId="43252290" w14:textId="77777777" w:rsidR="007956BF" w:rsidRDefault="007956BF" w:rsidP="007956BF">
      <w:pPr>
        <w:rPr>
          <w:color w:val="000000"/>
          <w:sz w:val="27"/>
          <w:szCs w:val="27"/>
        </w:rPr>
      </w:pPr>
      <w:r>
        <w:rPr>
          <w:b/>
          <w:bCs/>
          <w:color w:val="000000"/>
          <w:sz w:val="27"/>
          <w:szCs w:val="27"/>
        </w:rPr>
        <w:t>If you do not wish to receive the</w:t>
      </w:r>
      <w:r>
        <w:rPr>
          <w:rStyle w:val="apple-converted-space"/>
          <w:b/>
          <w:bCs/>
          <w:color w:val="000000"/>
          <w:sz w:val="27"/>
          <w:szCs w:val="27"/>
        </w:rPr>
        <w:t> </w:t>
      </w:r>
      <w:r>
        <w:rPr>
          <w:b/>
          <w:bCs/>
          <w:color w:val="000000"/>
          <w:sz w:val="27"/>
          <w:szCs w:val="27"/>
        </w:rPr>
        <w:t>daily</w:t>
      </w:r>
      <w:r>
        <w:rPr>
          <w:rStyle w:val="apple-converted-space"/>
          <w:b/>
          <w:bCs/>
          <w:color w:val="000000"/>
          <w:sz w:val="27"/>
          <w:szCs w:val="27"/>
        </w:rPr>
        <w:t> </w:t>
      </w:r>
      <w:r>
        <w:rPr>
          <w:b/>
          <w:bCs/>
          <w:color w:val="000000"/>
          <w:sz w:val="27"/>
          <w:szCs w:val="27"/>
        </w:rPr>
        <w:t>airborne briefing, you may unsubscribe at any time by sending an email to </w:t>
      </w:r>
      <w:hyperlink r:id="rId23" w:tooltip="mailto:support@cce.nasa.gov" w:history="1">
        <w:r>
          <w:rPr>
            <w:rStyle w:val="Hyperlink"/>
            <w:b/>
            <w:bCs/>
            <w:sz w:val="27"/>
            <w:szCs w:val="27"/>
          </w:rPr>
          <w:t>support@cce.nasa.gov</w:t>
        </w:r>
      </w:hyperlink>
      <w:r>
        <w:rPr>
          <w:b/>
          <w:bCs/>
          <w:color w:val="000000"/>
          <w:sz w:val="27"/>
          <w:szCs w:val="27"/>
        </w:rPr>
        <w:t> with "Unsubscribe Airborne</w:t>
      </w:r>
      <w:r>
        <w:rPr>
          <w:rStyle w:val="apple-converted-space"/>
          <w:b/>
          <w:bCs/>
          <w:color w:val="000000"/>
          <w:sz w:val="27"/>
          <w:szCs w:val="27"/>
        </w:rPr>
        <w:t> </w:t>
      </w:r>
      <w:r>
        <w:rPr>
          <w:b/>
          <w:bCs/>
          <w:color w:val="000000"/>
          <w:sz w:val="27"/>
          <w:szCs w:val="27"/>
        </w:rPr>
        <w:t>Daily” as the subject.</w:t>
      </w:r>
    </w:p>
    <w:p w14:paraId="4C9520C2" w14:textId="77777777" w:rsidR="00E84AA2" w:rsidRDefault="00E84AA2"/>
    <w:sectPr w:rsidR="00E84AA2" w:rsidSect="00961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08A2"/>
    <w:multiLevelType w:val="hybridMultilevel"/>
    <w:tmpl w:val="AB50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F6DD8"/>
    <w:multiLevelType w:val="hybridMultilevel"/>
    <w:tmpl w:val="7042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91CF7"/>
    <w:multiLevelType w:val="hybridMultilevel"/>
    <w:tmpl w:val="ADB0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E7473"/>
    <w:multiLevelType w:val="hybridMultilevel"/>
    <w:tmpl w:val="7F28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2509099">
    <w:abstractNumId w:val="0"/>
  </w:num>
  <w:num w:numId="2" w16cid:durableId="78987402">
    <w:abstractNumId w:val="2"/>
  </w:num>
  <w:num w:numId="3" w16cid:durableId="367529864">
    <w:abstractNumId w:val="1"/>
  </w:num>
  <w:num w:numId="4" w16cid:durableId="18613566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EE"/>
    <w:rsid w:val="00015B52"/>
    <w:rsid w:val="000D711E"/>
    <w:rsid w:val="00212DEE"/>
    <w:rsid w:val="00237A94"/>
    <w:rsid w:val="002D35BC"/>
    <w:rsid w:val="00330BA8"/>
    <w:rsid w:val="00331F05"/>
    <w:rsid w:val="00455747"/>
    <w:rsid w:val="00561564"/>
    <w:rsid w:val="00575135"/>
    <w:rsid w:val="005C61FE"/>
    <w:rsid w:val="005D0DBB"/>
    <w:rsid w:val="0066782F"/>
    <w:rsid w:val="00684884"/>
    <w:rsid w:val="006963DF"/>
    <w:rsid w:val="00713A91"/>
    <w:rsid w:val="00714F15"/>
    <w:rsid w:val="00753281"/>
    <w:rsid w:val="007956BF"/>
    <w:rsid w:val="00804E87"/>
    <w:rsid w:val="00822011"/>
    <w:rsid w:val="00843815"/>
    <w:rsid w:val="00893DDE"/>
    <w:rsid w:val="008B551B"/>
    <w:rsid w:val="008C6548"/>
    <w:rsid w:val="00901890"/>
    <w:rsid w:val="00961285"/>
    <w:rsid w:val="00A3521B"/>
    <w:rsid w:val="00AB36C9"/>
    <w:rsid w:val="00B344BB"/>
    <w:rsid w:val="00B67ED0"/>
    <w:rsid w:val="00B72399"/>
    <w:rsid w:val="00B84663"/>
    <w:rsid w:val="00B87EAA"/>
    <w:rsid w:val="00C865F2"/>
    <w:rsid w:val="00CE08C3"/>
    <w:rsid w:val="00D47DB0"/>
    <w:rsid w:val="00D700D9"/>
    <w:rsid w:val="00D71FDE"/>
    <w:rsid w:val="00DB4176"/>
    <w:rsid w:val="00DC6F94"/>
    <w:rsid w:val="00E314C7"/>
    <w:rsid w:val="00E35351"/>
    <w:rsid w:val="00E63CB9"/>
    <w:rsid w:val="00E84AA2"/>
    <w:rsid w:val="00E95FB5"/>
    <w:rsid w:val="00F06E19"/>
    <w:rsid w:val="00F872D2"/>
    <w:rsid w:val="00FA2D01"/>
    <w:rsid w:val="00FC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6DA9"/>
  <w15:chartTrackingRefBased/>
  <w15:docId w15:val="{43F1E2D9-2031-1A45-86DE-FE728A97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6BF"/>
    <w:rPr>
      <w:color w:val="0563C1"/>
      <w:u w:val="single"/>
    </w:rPr>
  </w:style>
  <w:style w:type="character" w:customStyle="1" w:styleId="apple-converted-space">
    <w:name w:val="apple-converted-space"/>
    <w:basedOn w:val="DefaultParagraphFont"/>
    <w:rsid w:val="007956BF"/>
  </w:style>
  <w:style w:type="paragraph" w:styleId="ListParagraph">
    <w:name w:val="List Paragraph"/>
    <w:basedOn w:val="Normal"/>
    <w:uiPriority w:val="34"/>
    <w:qFormat/>
    <w:rsid w:val="005C61FE"/>
    <w:pPr>
      <w:ind w:left="720"/>
      <w:contextualSpacing/>
    </w:pPr>
  </w:style>
  <w:style w:type="character" w:styleId="UnresolvedMention">
    <w:name w:val="Unresolved Mention"/>
    <w:basedOn w:val="DefaultParagraphFont"/>
    <w:uiPriority w:val="99"/>
    <w:rsid w:val="00E95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903574">
      <w:bodyDiv w:val="1"/>
      <w:marLeft w:val="0"/>
      <w:marRight w:val="0"/>
      <w:marTop w:val="0"/>
      <w:marBottom w:val="0"/>
      <w:divBdr>
        <w:top w:val="none" w:sz="0" w:space="0" w:color="auto"/>
        <w:left w:val="none" w:sz="0" w:space="0" w:color="auto"/>
        <w:bottom w:val="none" w:sz="0" w:space="0" w:color="auto"/>
        <w:right w:val="none" w:sz="0" w:space="0" w:color="auto"/>
      </w:divBdr>
    </w:div>
    <w:div w:id="938950345">
      <w:bodyDiv w:val="1"/>
      <w:marLeft w:val="0"/>
      <w:marRight w:val="0"/>
      <w:marTop w:val="0"/>
      <w:marBottom w:val="0"/>
      <w:divBdr>
        <w:top w:val="none" w:sz="0" w:space="0" w:color="auto"/>
        <w:left w:val="none" w:sz="0" w:space="0" w:color="auto"/>
        <w:bottom w:val="none" w:sz="0" w:space="0" w:color="auto"/>
        <w:right w:val="none" w:sz="0" w:space="0" w:color="auto"/>
      </w:divBdr>
    </w:div>
    <w:div w:id="1533306690">
      <w:bodyDiv w:val="1"/>
      <w:marLeft w:val="0"/>
      <w:marRight w:val="0"/>
      <w:marTop w:val="0"/>
      <w:marBottom w:val="0"/>
      <w:divBdr>
        <w:top w:val="none" w:sz="0" w:space="0" w:color="auto"/>
        <w:left w:val="none" w:sz="0" w:space="0" w:color="auto"/>
        <w:bottom w:val="none" w:sz="0" w:space="0" w:color="auto"/>
        <w:right w:val="none" w:sz="0" w:space="0" w:color="auto"/>
      </w:divBdr>
    </w:div>
    <w:div w:id="212769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ve.nasa.gov/airborne_2017.html" TargetMode="External"/><Relationship Id="rId13" Type="http://schemas.openxmlformats.org/officeDocument/2006/relationships/hyperlink" Target="https://flightaware.com/live/flight/N992NA" TargetMode="External"/><Relationship Id="rId18" Type="http://schemas.openxmlformats.org/officeDocument/2006/relationships/hyperlink" Target="https://weathercams.faa.gov/" TargetMode="External"/><Relationship Id="rId3" Type="http://schemas.openxmlformats.org/officeDocument/2006/relationships/settings" Target="settings.xml"/><Relationship Id="rId21" Type="http://schemas.openxmlformats.org/officeDocument/2006/relationships/hyperlink" Target="https://www.iqair.com/us/usa/alaska/fairbanks" TargetMode="External"/><Relationship Id="rId7" Type="http://schemas.openxmlformats.org/officeDocument/2006/relationships/hyperlink" Target="https://www.neonscience.org/data-collection/flight-schedules-coverage" TargetMode="External"/><Relationship Id="rId12" Type="http://schemas.openxmlformats.org/officeDocument/2006/relationships/hyperlink" Target="https://www.neonscience.org/data-collection/daily-flight-reports" TargetMode="External"/><Relationship Id="rId17" Type="http://schemas.openxmlformats.org/officeDocument/2006/relationships/hyperlink" Target="https://gcc02.safelinks.protection.outlook.com/?url=https%3A%2F%2Fwww.windy.com%2F&amp;data=05%7C01%7Cpeter.c.griffith%40nasa.gov%7Cad658dc1e59a4d3cac4008da57aa3f21%7C7005d45845be48ae8140d43da96dd17b%7C0%7C0%7C637918685965419609%7CUnknown%7CTWFpbGZsb3d8eyJWIjoiMC4wLjAwMDAiLCJQIjoiV2luMzIiLCJBTiI6Ik1haWwiLCJXVCI6Mn0%3D%7C3000%7C%7C%7C&amp;sdata=9VKGntYPS4KZXym6nEFk%2FRvIog08d5is%2FkyO0qX2RoE%3D&amp;reserve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apidrefresh.noaa.gov/alaska/" TargetMode="External"/><Relationship Id="rId20" Type="http://schemas.openxmlformats.org/officeDocument/2006/relationships/hyperlink" Target="http://smoke.alaska.edu/current_fires.html" TargetMode="External"/><Relationship Id="rId1" Type="http://schemas.openxmlformats.org/officeDocument/2006/relationships/numbering" Target="numbering.xml"/><Relationship Id="rId6" Type="http://schemas.openxmlformats.org/officeDocument/2006/relationships/hyperlink" Target="https://gliht.gsfc.nasa.gov/" TargetMode="External"/><Relationship Id="rId11" Type="http://schemas.openxmlformats.org/officeDocument/2006/relationships/hyperlink" Target="https://above.nasa.gov/airborne_2017.html" TargetMode="External"/><Relationship Id="rId24" Type="http://schemas.openxmlformats.org/officeDocument/2006/relationships/fontTable" Target="fontTable.xml"/><Relationship Id="rId5" Type="http://schemas.openxmlformats.org/officeDocument/2006/relationships/hyperlink" Target="https://www.halo-spp.de/Missions/CoMet-2-0-Arctic-2022/" TargetMode="External"/><Relationship Id="rId15" Type="http://schemas.openxmlformats.org/officeDocument/2006/relationships/hyperlink" Target="https://fluid.nccs.nasa.gov/missions/mission_ABOVE/" TargetMode="External"/><Relationship Id="rId23" Type="http://schemas.openxmlformats.org/officeDocument/2006/relationships/hyperlink" Target="mailto:support@cce.nasa.gov" TargetMode="External"/><Relationship Id="rId10" Type="http://schemas.openxmlformats.org/officeDocument/2006/relationships/hyperlink" Target="https://flightaware.com/live/flight/N80Y" TargetMode="External"/><Relationship Id="rId19" Type="http://schemas.openxmlformats.org/officeDocument/2006/relationships/hyperlink" Target="http://smoke.alaska.edu/current_fires.html" TargetMode="External"/><Relationship Id="rId4" Type="http://schemas.openxmlformats.org/officeDocument/2006/relationships/webSettings" Target="webSettings.xml"/><Relationship Id="rId9" Type="http://schemas.openxmlformats.org/officeDocument/2006/relationships/hyperlink" Target="https://flightaware.com/live/flight/N53W" TargetMode="External"/><Relationship Id="rId14" Type="http://schemas.openxmlformats.org/officeDocument/2006/relationships/hyperlink" Target="https://flightaware.com/live/flight/DADLR" TargetMode="External"/><Relationship Id="rId22" Type="http://schemas.openxmlformats.org/officeDocument/2006/relationships/hyperlink" Target="https://www.arcgis.com/apps/webappviewer/index.html?id=f5c311fa930d4831916c3f27984e97fd&amp;extent=-21498469.1666%2C7047820.6016%2C-12281998.0441%2C11636488.2836%2C102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 Peter C. (GSFC-618.0)[SCIENCE SYSTEMS AND APPLICATIONS INC]</dc:creator>
  <cp:keywords/>
  <dc:description/>
  <cp:lastModifiedBy>Miller, Charles E (US 329G)</cp:lastModifiedBy>
  <cp:revision>6</cp:revision>
  <dcterms:created xsi:type="dcterms:W3CDTF">2022-07-06T04:25:00Z</dcterms:created>
  <dcterms:modified xsi:type="dcterms:W3CDTF">2022-07-06T04:51:00Z</dcterms:modified>
</cp:coreProperties>
</file>